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11022" w:rsidRPr="000A13F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A13F0" w:rsidRDefault="00D84C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3F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A13F0" w:rsidRDefault="00276A0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84C0B" w:rsidRPr="000A13F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A13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84C0B" w:rsidRPr="000A13F0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84C0B" w:rsidRPr="000A13F0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84C0B" w:rsidRPr="000A13F0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84C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84C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4C0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76A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76A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4C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B2CDE" w:rsidRDefault="00D84C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2C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B2CD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B2CD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B2CDE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1B2CD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B2CDE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1B2C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B2CD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B2CD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B2CD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1B2C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B2CDE" w:rsidRDefault="00D84C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2C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B2CD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B2CD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B2C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B2C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B2CDE" w:rsidRPr="005B03DE" w:rsidTr="003B151A">
        <w:trPr>
          <w:trHeight w:val="1876"/>
        </w:trPr>
        <w:tc>
          <w:tcPr>
            <w:tcW w:w="1339" w:type="dxa"/>
            <w:shd w:val="clear" w:color="auto" w:fill="auto"/>
          </w:tcPr>
          <w:p w:rsidR="001B2CDE" w:rsidRPr="005B03DE" w:rsidRDefault="001B2CDE" w:rsidP="003B151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B2CDE" w:rsidRPr="005B03DE" w:rsidRDefault="00276A0C" w:rsidP="00DE507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4D580C6776914767BC482E786CF15D19"/>
                </w:placeholder>
              </w:sdtPr>
              <w:sdtEndPr/>
              <w:sdtContent>
                <w:r w:rsidR="001B2CDE" w:rsidRPr="008D1134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</w:t>
                </w:r>
                <w:r w:rsidR="00DE507A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1B2CDE" w:rsidRPr="008D113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bérleti jogviszony</w:t>
                </w:r>
                <w:r w:rsidR="00DE507A">
                  <w:rPr>
                    <w:rFonts w:ascii="Times New Roman" w:eastAsia="Calibri" w:hAnsi="Times New Roman"/>
                    <w:sz w:val="24"/>
                    <w:szCs w:val="24"/>
                  </w:rPr>
                  <w:t>ának</w:t>
                </w:r>
                <w:r w:rsidR="001B2CDE" w:rsidRPr="008D113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meghosszabbítása tárgyában</w:t>
                </w:r>
              </w:sdtContent>
            </w:sdt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84C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4C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84C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4C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4C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84C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2F4" w:rsidRPr="005B03DE" w:rsidRDefault="001762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B2CDE" w:rsidRDefault="00D84C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2CD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B2CD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B2CDE">
        <w:rPr>
          <w:rFonts w:ascii="Times New Roman" w:hAnsi="Times New Roman"/>
          <w:b/>
          <w:bCs/>
          <w:sz w:val="24"/>
          <w:szCs w:val="24"/>
        </w:rPr>
        <w:t>.</w:t>
      </w:r>
    </w:p>
    <w:p w:rsidR="00721F83" w:rsidRPr="001B2CDE" w:rsidRDefault="00D84C0B" w:rsidP="001B2CD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B2CD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B2CDE">
        <w:rPr>
          <w:rFonts w:ascii="Times New Roman" w:hAnsi="Times New Roman"/>
          <w:b/>
          <w:bCs/>
          <w:sz w:val="24"/>
          <w:szCs w:val="24"/>
        </w:rPr>
        <w:t>ok</w:t>
      </w:r>
      <w:r w:rsidRPr="001B2C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B2CD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B2CDE">
        <w:rPr>
          <w:rFonts w:ascii="Times New Roman" w:hAnsi="Times New Roman"/>
          <w:b/>
          <w:bCs/>
          <w:sz w:val="24"/>
          <w:szCs w:val="24"/>
        </w:rPr>
        <w:t>egyszerű</w:t>
      </w:r>
      <w:r w:rsidRPr="001B2CD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721F83" w:rsidRPr="00721F83" w:rsidRDefault="00721F83" w:rsidP="00721F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762F4" w:rsidRDefault="001762F4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611B" w:rsidRPr="00666F92" w:rsidRDefault="00D84C0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60620C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213D82" w:rsidRDefault="00D84C0B" w:rsidP="00213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213E88">
        <w:rPr>
          <w:rFonts w:ascii="Times New Roman" w:hAnsi="Times New Roman" w:cs="Courier New"/>
          <w:sz w:val="24"/>
          <w:szCs w:val="24"/>
        </w:rPr>
        <w:t>ek bérlői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213E88">
        <w:rPr>
          <w:rFonts w:ascii="Times New Roman" w:hAnsi="Times New Roman" w:cs="Courier New"/>
          <w:sz w:val="24"/>
          <w:szCs w:val="24"/>
        </w:rPr>
        <w:t>ak</w:t>
      </w:r>
      <w:r w:rsidRPr="00C9343E">
        <w:rPr>
          <w:rFonts w:ascii="Times New Roman" w:hAnsi="Times New Roman" w:cs="Courier New"/>
          <w:sz w:val="24"/>
          <w:szCs w:val="24"/>
        </w:rPr>
        <w:t xml:space="preserve"> 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B611B" w:rsidRPr="00213D82" w:rsidRDefault="00D84C0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Default="00D84C0B" w:rsidP="00F56B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F56B5F" w:rsidRPr="00C63663" w:rsidRDefault="00F56B5F" w:rsidP="005116C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</w:r>
      <w:r w:rsidR="00D700D5">
        <w:rPr>
          <w:rFonts w:ascii="Times New Roman" w:hAnsi="Times New Roman"/>
          <w:b/>
          <w:sz w:val="24"/>
          <w:szCs w:val="24"/>
        </w:rPr>
        <w:t>1077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D700D5">
        <w:rPr>
          <w:rFonts w:ascii="Times New Roman" w:hAnsi="Times New Roman"/>
          <w:b/>
          <w:sz w:val="24"/>
          <w:szCs w:val="24"/>
        </w:rPr>
        <w:t>Wesselényi</w:t>
      </w:r>
      <w:r w:rsidR="00BC6B57">
        <w:rPr>
          <w:rFonts w:ascii="Times New Roman" w:hAnsi="Times New Roman"/>
          <w:b/>
          <w:sz w:val="24"/>
          <w:szCs w:val="24"/>
        </w:rPr>
        <w:t xml:space="preserve"> </w:t>
      </w:r>
      <w:r w:rsidR="00BA5729">
        <w:rPr>
          <w:rFonts w:ascii="Times New Roman" w:hAnsi="Times New Roman"/>
          <w:b/>
          <w:sz w:val="24"/>
          <w:szCs w:val="24"/>
        </w:rPr>
        <w:t xml:space="preserve">utca </w:t>
      </w:r>
      <w:r w:rsidR="00D700D5">
        <w:rPr>
          <w:rFonts w:ascii="Times New Roman" w:hAnsi="Times New Roman"/>
          <w:b/>
          <w:sz w:val="24"/>
          <w:szCs w:val="24"/>
        </w:rPr>
        <w:t>2</w:t>
      </w:r>
      <w:r w:rsidR="00BC6B57">
        <w:rPr>
          <w:rFonts w:ascii="Times New Roman" w:hAnsi="Times New Roman"/>
          <w:b/>
          <w:sz w:val="24"/>
          <w:szCs w:val="24"/>
        </w:rPr>
        <w:t>6</w:t>
      </w:r>
      <w:r w:rsidR="00BA5729">
        <w:rPr>
          <w:rFonts w:ascii="Times New Roman" w:hAnsi="Times New Roman"/>
          <w:b/>
          <w:sz w:val="24"/>
          <w:szCs w:val="24"/>
        </w:rPr>
        <w:t xml:space="preserve">. </w:t>
      </w:r>
      <w:r w:rsidR="00BA5729" w:rsidRPr="0088592F">
        <w:rPr>
          <w:rFonts w:ascii="Times New Roman" w:hAnsi="Times New Roman"/>
          <w:b/>
          <w:sz w:val="24"/>
          <w:szCs w:val="24"/>
        </w:rPr>
        <w:t>földszint</w:t>
      </w:r>
      <w:r w:rsidR="0088592F" w:rsidRPr="0088592F">
        <w:rPr>
          <w:rFonts w:ascii="Times New Roman" w:hAnsi="Times New Roman"/>
          <w:b/>
          <w:sz w:val="24"/>
          <w:szCs w:val="24"/>
        </w:rPr>
        <w:t>.</w:t>
      </w:r>
      <w:r w:rsidR="0088592F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700D5">
        <w:rPr>
          <w:rFonts w:ascii="Times New Roman" w:hAnsi="Times New Roman" w:cs="Courier New"/>
          <w:b/>
          <w:sz w:val="24"/>
          <w:szCs w:val="24"/>
        </w:rPr>
        <w:t>34282</w:t>
      </w:r>
      <w:r w:rsidR="00BA5729">
        <w:rPr>
          <w:rFonts w:ascii="Times New Roman" w:hAnsi="Times New Roman" w:cs="Courier New"/>
          <w:b/>
          <w:sz w:val="24"/>
          <w:szCs w:val="24"/>
        </w:rPr>
        <w:t>/</w:t>
      </w:r>
      <w:r w:rsidR="00D700D5">
        <w:rPr>
          <w:rFonts w:ascii="Times New Roman" w:hAnsi="Times New Roman" w:cs="Courier New"/>
          <w:b/>
          <w:sz w:val="24"/>
          <w:szCs w:val="24"/>
        </w:rPr>
        <w:t>2</w:t>
      </w:r>
      <w:r w:rsidR="00BA5729">
        <w:rPr>
          <w:rFonts w:ascii="Times New Roman" w:hAnsi="Times New Roman" w:cs="Courier New"/>
          <w:b/>
          <w:sz w:val="24"/>
          <w:szCs w:val="24"/>
        </w:rPr>
        <w:t>/</w:t>
      </w:r>
      <w:proofErr w:type="gramStart"/>
      <w:r w:rsidR="00BA5729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BA5729">
        <w:rPr>
          <w:rFonts w:ascii="Times New Roman" w:hAnsi="Times New Roman" w:cs="Courier New"/>
          <w:b/>
          <w:sz w:val="24"/>
          <w:szCs w:val="24"/>
        </w:rPr>
        <w:t>/</w:t>
      </w:r>
      <w:r w:rsidR="0063786F">
        <w:rPr>
          <w:rFonts w:ascii="Times New Roman" w:hAnsi="Times New Roman" w:cs="Courier New"/>
          <w:b/>
          <w:sz w:val="24"/>
          <w:szCs w:val="24"/>
        </w:rPr>
        <w:t>1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700D5">
        <w:rPr>
          <w:rFonts w:ascii="Times New Roman" w:hAnsi="Times New Roman"/>
          <w:b/>
          <w:bCs/>
          <w:sz w:val="24"/>
          <w:szCs w:val="24"/>
        </w:rPr>
        <w:t>11</w:t>
      </w:r>
      <w:r w:rsidR="00BA5729">
        <w:rPr>
          <w:rFonts w:ascii="Times New Roman" w:hAnsi="Times New Roman"/>
          <w:b/>
          <w:sz w:val="24"/>
          <w:szCs w:val="24"/>
        </w:rPr>
        <w:t>,</w:t>
      </w:r>
      <w:r w:rsidR="00D700D5">
        <w:rPr>
          <w:rFonts w:ascii="Times New Roman" w:hAnsi="Times New Roman"/>
          <w:b/>
          <w:sz w:val="24"/>
          <w:szCs w:val="24"/>
        </w:rPr>
        <w:t>16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FB611B" w:rsidRPr="00D33A47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D700D5">
        <w:rPr>
          <w:rFonts w:ascii="Times New Roman" w:hAnsi="Times New Roman"/>
          <w:b/>
          <w:sz w:val="24"/>
          <w:szCs w:val="24"/>
        </w:rPr>
        <w:t>E</w:t>
      </w:r>
      <w:r w:rsidR="00115E24">
        <w:rPr>
          <w:rFonts w:ascii="Times New Roman" w:hAnsi="Times New Roman"/>
          <w:b/>
          <w:sz w:val="24"/>
          <w:szCs w:val="24"/>
        </w:rPr>
        <w:t>REBUS</w:t>
      </w:r>
      <w:r w:rsidR="00D700D5">
        <w:rPr>
          <w:rFonts w:ascii="Times New Roman" w:hAnsi="Times New Roman"/>
          <w:b/>
          <w:sz w:val="24"/>
          <w:szCs w:val="24"/>
        </w:rPr>
        <w:t xml:space="preserve"> Ingatlanbefektetési Kft</w:t>
      </w:r>
      <w:r w:rsidR="00EC2B6B">
        <w:rPr>
          <w:rFonts w:ascii="Times New Roman" w:hAnsi="Times New Roman"/>
          <w:b/>
          <w:sz w:val="24"/>
          <w:szCs w:val="24"/>
        </w:rPr>
        <w:t>.</w:t>
      </w:r>
    </w:p>
    <w:p w:rsidR="00FB611B" w:rsidRDefault="00D84C0B" w:rsidP="00774A9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D700D5">
        <w:rPr>
          <w:rFonts w:ascii="Times New Roman" w:hAnsi="Times New Roman"/>
          <w:b/>
          <w:bCs/>
          <w:sz w:val="24"/>
          <w:szCs w:val="24"/>
        </w:rPr>
        <w:t>131</w:t>
      </w:r>
      <w:proofErr w:type="gramEnd"/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4A97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>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 w:rsidR="00BA5729">
        <w:rPr>
          <w:rFonts w:ascii="Times New Roman" w:hAnsi="Times New Roman"/>
          <w:b/>
          <w:sz w:val="24"/>
          <w:szCs w:val="24"/>
        </w:rPr>
        <w:t>i helyiség</w:t>
      </w:r>
    </w:p>
    <w:p w:rsidR="00D700D5" w:rsidRPr="00D700D5" w:rsidRDefault="00D84C0B" w:rsidP="00774A9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136 m</w:t>
      </w:r>
      <w:r w:rsidRPr="00D700D5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udvari pincehelyiség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</w:t>
      </w:r>
      <w:r w:rsidR="00EC2B6B">
        <w:rPr>
          <w:rFonts w:ascii="Times New Roman" w:hAnsi="Times New Roman"/>
          <w:b/>
          <w:sz w:val="24"/>
          <w:szCs w:val="24"/>
        </w:rPr>
        <w:t>1</w:t>
      </w:r>
      <w:r w:rsidR="00D700D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>
        <w:rPr>
          <w:rFonts w:ascii="Times New Roman" w:hAnsi="Times New Roman"/>
          <w:b/>
          <w:sz w:val="24"/>
          <w:szCs w:val="24"/>
        </w:rPr>
        <w:t>0</w:t>
      </w:r>
      <w:r w:rsidR="00D700D5">
        <w:rPr>
          <w:rFonts w:ascii="Times New Roman" w:hAnsi="Times New Roman"/>
          <w:b/>
          <w:sz w:val="24"/>
          <w:szCs w:val="24"/>
        </w:rPr>
        <w:t>1</w:t>
      </w:r>
      <w:r w:rsidR="00BA5729">
        <w:rPr>
          <w:rFonts w:ascii="Times New Roman" w:hAnsi="Times New Roman"/>
          <w:b/>
          <w:sz w:val="24"/>
          <w:szCs w:val="24"/>
        </w:rPr>
        <w:t>.</w:t>
      </w:r>
      <w:r w:rsidR="00D700D5">
        <w:rPr>
          <w:rFonts w:ascii="Times New Roman" w:hAnsi="Times New Roman"/>
          <w:b/>
          <w:sz w:val="24"/>
          <w:szCs w:val="24"/>
        </w:rPr>
        <w:t>10</w:t>
      </w:r>
      <w:r w:rsidR="00BA5729"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 w:rsidR="00EC2B6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D700D5">
        <w:rPr>
          <w:rFonts w:ascii="Times New Roman" w:hAnsi="Times New Roman"/>
          <w:b/>
          <w:sz w:val="24"/>
          <w:szCs w:val="24"/>
        </w:rPr>
        <w:t>kereskedelmi</w:t>
      </w:r>
      <w:proofErr w:type="gramEnd"/>
    </w:p>
    <w:p w:rsidR="00114A84" w:rsidRDefault="00D84C0B" w:rsidP="00114A8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131</w:t>
      </w:r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>
        <w:rPr>
          <w:rFonts w:ascii="Times New Roman" w:hAnsi="Times New Roman"/>
          <w:b/>
          <w:sz w:val="24"/>
          <w:szCs w:val="24"/>
        </w:rPr>
        <w:t>i helyiség</w:t>
      </w:r>
    </w:p>
    <w:p w:rsidR="00114A84" w:rsidRDefault="00D84C0B" w:rsidP="00774A9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307.489</w:t>
      </w:r>
      <w:r w:rsidRPr="00114A84">
        <w:rPr>
          <w:rFonts w:ascii="Times New Roman" w:hAnsi="Times New Roman"/>
          <w:b/>
          <w:bCs/>
          <w:sz w:val="24"/>
          <w:szCs w:val="24"/>
        </w:rPr>
        <w:t>,75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2.347,25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9D5DBE" w:rsidRDefault="00D84C0B" w:rsidP="00774A9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136</w:t>
      </w:r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udvari</w:t>
      </w:r>
      <w:r w:rsidRPr="00C934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pincehelyiség</w:t>
      </w:r>
    </w:p>
    <w:p w:rsidR="009D5DBE" w:rsidRDefault="00D84C0B" w:rsidP="009D5DB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77.860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572,5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FB611B" w:rsidRPr="00774A97" w:rsidRDefault="00D84C0B" w:rsidP="009D5DBE">
      <w:pPr>
        <w:autoSpaceDE w:val="0"/>
        <w:spacing w:after="0" w:line="240" w:lineRule="auto"/>
        <w:ind w:firstLine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14A84">
        <w:rPr>
          <w:rFonts w:ascii="Times New Roman" w:hAnsi="Times New Roman"/>
          <w:sz w:val="24"/>
          <w:szCs w:val="24"/>
        </w:rPr>
        <w:t>összesen</w:t>
      </w:r>
      <w:proofErr w:type="gramEnd"/>
      <w:r w:rsidR="00114A84">
        <w:rPr>
          <w:rFonts w:ascii="Times New Roman" w:hAnsi="Times New Roman"/>
          <w:sz w:val="24"/>
          <w:szCs w:val="24"/>
        </w:rPr>
        <w:t xml:space="preserve">: </w:t>
      </w:r>
      <w:r w:rsidR="00114A84" w:rsidRPr="00114A84">
        <w:rPr>
          <w:rFonts w:ascii="Times New Roman" w:hAnsi="Times New Roman"/>
          <w:b/>
          <w:bCs/>
          <w:sz w:val="24"/>
          <w:szCs w:val="24"/>
        </w:rPr>
        <w:t>385</w:t>
      </w:r>
      <w:r w:rsidR="00114A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14A84" w:rsidRPr="00114A84">
        <w:rPr>
          <w:rFonts w:ascii="Times New Roman" w:hAnsi="Times New Roman"/>
          <w:b/>
          <w:bCs/>
          <w:sz w:val="24"/>
          <w:szCs w:val="24"/>
        </w:rPr>
        <w:t>349,75</w:t>
      </w:r>
      <w:r w:rsidR="009319F1">
        <w:rPr>
          <w:rFonts w:ascii="Times New Roman" w:hAnsi="Times New Roman"/>
          <w:b/>
          <w:sz w:val="24"/>
          <w:szCs w:val="24"/>
        </w:rPr>
        <w:t xml:space="preserve">,- Ft/hó + ÁFA </w:t>
      </w:r>
      <w:r w:rsidR="009319F1" w:rsidRPr="00535284">
        <w:rPr>
          <w:rFonts w:ascii="Times New Roman" w:hAnsi="Times New Roman"/>
          <w:b/>
          <w:sz w:val="24"/>
          <w:szCs w:val="24"/>
        </w:rPr>
        <w:t>(</w:t>
      </w:r>
      <w:r w:rsidRPr="00535284">
        <w:rPr>
          <w:rFonts w:ascii="Times New Roman" w:hAnsi="Times New Roman"/>
          <w:b/>
          <w:sz w:val="24"/>
          <w:szCs w:val="24"/>
        </w:rPr>
        <w:t>1.443,26</w:t>
      </w:r>
      <w:r w:rsidR="009319F1" w:rsidRPr="00535284">
        <w:rPr>
          <w:rFonts w:ascii="Times New Roman" w:hAnsi="Times New Roman"/>
          <w:b/>
          <w:sz w:val="24"/>
          <w:szCs w:val="24"/>
        </w:rPr>
        <w:t>,-Ft/m</w:t>
      </w:r>
      <w:r w:rsidR="009319F1" w:rsidRPr="0053528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9319F1" w:rsidRPr="00535284">
        <w:rPr>
          <w:rFonts w:ascii="Times New Roman" w:hAnsi="Times New Roman"/>
          <w:b/>
          <w:sz w:val="24"/>
          <w:szCs w:val="24"/>
        </w:rPr>
        <w:t>/</w:t>
      </w:r>
      <w:r w:rsidR="00D70FDB" w:rsidRPr="00535284">
        <w:rPr>
          <w:rFonts w:ascii="Times New Roman" w:hAnsi="Times New Roman"/>
          <w:b/>
          <w:sz w:val="24"/>
          <w:szCs w:val="24"/>
        </w:rPr>
        <w:t>hó</w:t>
      </w:r>
      <w:r w:rsidR="009319F1" w:rsidRPr="00535284">
        <w:rPr>
          <w:rFonts w:ascii="Times New Roman" w:hAnsi="Times New Roman"/>
          <w:b/>
          <w:sz w:val="24"/>
          <w:szCs w:val="24"/>
        </w:rPr>
        <w:t>)</w:t>
      </w:r>
    </w:p>
    <w:p w:rsidR="006370B2" w:rsidRPr="00774A97" w:rsidRDefault="00D84C0B" w:rsidP="00177DD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763CEB">
        <w:rPr>
          <w:rFonts w:ascii="Times New Roman" w:hAnsi="Times New Roman"/>
          <w:sz w:val="24"/>
          <w:szCs w:val="24"/>
        </w:rPr>
        <w:t xml:space="preserve">A vízóra átírásra került a Bérlő nevére.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7A5" w:rsidRPr="003925AA" w:rsidRDefault="00D84C0B" w:rsidP="001717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:rsidR="001717A5" w:rsidRDefault="001717A5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177DD1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9D5DBE" w:rsidRPr="009D5DBE">
        <w:rPr>
          <w:rFonts w:ascii="Times New Roman" w:hAnsi="Times New Roman" w:cs="Courier New"/>
          <w:b/>
          <w:sz w:val="24"/>
          <w:szCs w:val="24"/>
        </w:rPr>
        <w:t>34282/2/A/1</w:t>
      </w:r>
      <w:r w:rsidR="009D5DBE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9D5DBE" w:rsidRPr="009D5DBE">
        <w:rPr>
          <w:rFonts w:ascii="Times New Roman" w:hAnsi="Times New Roman"/>
          <w:b/>
          <w:sz w:val="24"/>
          <w:szCs w:val="24"/>
        </w:rPr>
        <w:t xml:space="preserve">1077 </w:t>
      </w:r>
      <w:proofErr w:type="gramStart"/>
      <w:r w:rsidR="009D5DBE" w:rsidRPr="009D5DBE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9D5DBE" w:rsidRPr="009D5DBE">
        <w:rPr>
          <w:rFonts w:ascii="Times New Roman" w:hAnsi="Times New Roman"/>
          <w:b/>
          <w:sz w:val="24"/>
          <w:szCs w:val="24"/>
        </w:rPr>
        <w:t xml:space="preserve"> VII. kerület Wesselényi utca 26. f</w:t>
      </w:r>
      <w:r w:rsidR="00524941">
        <w:rPr>
          <w:rFonts w:ascii="Times New Roman" w:hAnsi="Times New Roman"/>
          <w:b/>
          <w:sz w:val="24"/>
          <w:szCs w:val="24"/>
        </w:rPr>
        <w:t xml:space="preserve">sz.,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774A97">
        <w:rPr>
          <w:rFonts w:ascii="Times New Roman" w:hAnsi="Times New Roman"/>
          <w:sz w:val="24"/>
          <w:szCs w:val="24"/>
        </w:rPr>
        <w:t>utcai földszinti</w:t>
      </w:r>
      <w:r>
        <w:rPr>
          <w:rFonts w:ascii="Times New Roman" w:hAnsi="Times New Roman"/>
          <w:sz w:val="24"/>
          <w:szCs w:val="24"/>
        </w:rPr>
        <w:t xml:space="preserve"> </w:t>
      </w:r>
      <w:r w:rsidR="009C53D7">
        <w:rPr>
          <w:rFonts w:ascii="Times New Roman" w:hAnsi="Times New Roman"/>
          <w:sz w:val="24"/>
          <w:szCs w:val="24"/>
        </w:rPr>
        <w:t>helyiséget</w:t>
      </w:r>
      <w:r w:rsidR="00524941">
        <w:rPr>
          <w:rFonts w:ascii="Times New Roman" w:hAnsi="Times New Roman"/>
          <w:sz w:val="24"/>
          <w:szCs w:val="24"/>
        </w:rPr>
        <w:t xml:space="preserve"> az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r w:rsidR="009D5DBE" w:rsidRPr="009D5DBE">
        <w:rPr>
          <w:rFonts w:ascii="Times New Roman" w:hAnsi="Times New Roman"/>
          <w:b/>
          <w:sz w:val="24"/>
          <w:szCs w:val="24"/>
        </w:rPr>
        <w:t>EREBUS Ingatlanbefektetési</w:t>
      </w:r>
      <w:r w:rsidR="00EC2B6B">
        <w:rPr>
          <w:rFonts w:ascii="Times New Roman" w:hAnsi="Times New Roman"/>
          <w:b/>
          <w:sz w:val="24"/>
          <w:szCs w:val="24"/>
        </w:rPr>
        <w:t xml:space="preserve"> Kft.</w:t>
      </w:r>
      <w:r w:rsidR="00EC2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(székhely: </w:t>
      </w:r>
      <w:r w:rsidR="009D5DBE" w:rsidRPr="009D5DBE">
        <w:rPr>
          <w:rFonts w:ascii="Times New Roman" w:hAnsi="Times New Roman"/>
          <w:sz w:val="24"/>
          <w:szCs w:val="24"/>
        </w:rPr>
        <w:t>1028 Budapest, Muhar utca 46</w:t>
      </w:r>
      <w:r w:rsidR="00EC2B6B">
        <w:rPr>
          <w:rFonts w:ascii="Times New Roman" w:hAnsi="Times New Roman"/>
          <w:sz w:val="24"/>
          <w:szCs w:val="24"/>
        </w:rPr>
        <w:t>.</w:t>
      </w:r>
      <w:r w:rsidR="00774A97">
        <w:rPr>
          <w:rFonts w:ascii="Times New Roman" w:hAnsi="Times New Roman"/>
          <w:sz w:val="24"/>
          <w:szCs w:val="24"/>
        </w:rPr>
        <w:t xml:space="preserve">; </w:t>
      </w:r>
      <w:r w:rsidR="00D70FDB">
        <w:rPr>
          <w:rFonts w:ascii="Times New Roman" w:hAnsi="Times New Roman"/>
          <w:sz w:val="24"/>
          <w:szCs w:val="24"/>
        </w:rPr>
        <w:t>c</w:t>
      </w:r>
      <w:r w:rsidR="00EC2B6B">
        <w:rPr>
          <w:rFonts w:ascii="Times New Roman" w:hAnsi="Times New Roman"/>
          <w:sz w:val="24"/>
          <w:szCs w:val="24"/>
        </w:rPr>
        <w:t>égjegyzék</w:t>
      </w:r>
      <w:r w:rsidR="00177DD1">
        <w:rPr>
          <w:rFonts w:ascii="Times New Roman" w:hAnsi="Times New Roman"/>
          <w:sz w:val="24"/>
          <w:szCs w:val="24"/>
        </w:rPr>
        <w:t>szám</w:t>
      </w:r>
      <w:r w:rsidR="008F791A">
        <w:rPr>
          <w:rFonts w:ascii="Times New Roman" w:hAnsi="Times New Roman"/>
          <w:sz w:val="24"/>
          <w:szCs w:val="24"/>
        </w:rPr>
        <w:t xml:space="preserve">: </w:t>
      </w:r>
      <w:r w:rsidR="009D5DBE" w:rsidRPr="009D5DBE">
        <w:rPr>
          <w:rFonts w:ascii="Times New Roman" w:hAnsi="Times New Roman"/>
          <w:sz w:val="24"/>
          <w:szCs w:val="24"/>
        </w:rPr>
        <w:t>01-09-924734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</w:t>
      </w:r>
      <w:r w:rsidRPr="006E6E3A">
        <w:rPr>
          <w:rFonts w:ascii="Times New Roman" w:hAnsi="Times New Roman"/>
          <w:sz w:val="24"/>
          <w:szCs w:val="24"/>
        </w:rPr>
        <w:t xml:space="preserve">: </w:t>
      </w:r>
      <w:r w:rsidR="009D5DBE" w:rsidRPr="009D5DBE">
        <w:rPr>
          <w:rFonts w:ascii="Times New Roman" w:hAnsi="Times New Roman"/>
          <w:sz w:val="24"/>
          <w:szCs w:val="24"/>
        </w:rPr>
        <w:t>14890361-2-41</w:t>
      </w:r>
      <w:r w:rsidR="00351925" w:rsidRPr="006E6E3A">
        <w:rPr>
          <w:rFonts w:ascii="Times New Roman" w:hAnsi="Times New Roman"/>
          <w:sz w:val="24"/>
          <w:szCs w:val="24"/>
        </w:rPr>
        <w:t xml:space="preserve">; képviseletre jogosult: </w:t>
      </w:r>
      <w:r w:rsidR="009D5DBE" w:rsidRPr="009D5DBE">
        <w:rPr>
          <w:rFonts w:ascii="Times New Roman" w:hAnsi="Times New Roman"/>
          <w:sz w:val="24"/>
          <w:szCs w:val="24"/>
        </w:rPr>
        <w:t xml:space="preserve">Nagy Zsolt János </w:t>
      </w:r>
      <w:r w:rsidR="00351925" w:rsidRPr="006E6E3A">
        <w:rPr>
          <w:rFonts w:ascii="Times New Roman" w:hAnsi="Times New Roman"/>
          <w:sz w:val="24"/>
          <w:szCs w:val="24"/>
        </w:rPr>
        <w:t>ügyvezető</w:t>
      </w:r>
      <w:r w:rsidR="00177DD1" w:rsidRPr="006E6E3A">
        <w:rPr>
          <w:rFonts w:ascii="Times New Roman" w:hAnsi="Times New Roman"/>
          <w:sz w:val="24"/>
          <w:szCs w:val="24"/>
        </w:rPr>
        <w:t xml:space="preserve">) </w:t>
      </w:r>
      <w:r w:rsidR="009D5DBE" w:rsidRPr="009D5DBE">
        <w:rPr>
          <w:rFonts w:ascii="Times New Roman" w:hAnsi="Times New Roman"/>
          <w:sz w:val="24"/>
          <w:szCs w:val="24"/>
        </w:rPr>
        <w:t>2019.01.10-t</w:t>
      </w:r>
      <w:r w:rsidR="009D5DBE">
        <w:rPr>
          <w:rFonts w:ascii="Times New Roman" w:hAnsi="Times New Roman"/>
          <w:sz w:val="24"/>
          <w:szCs w:val="24"/>
        </w:rPr>
        <w:t>ől</w:t>
      </w:r>
      <w:r w:rsidRPr="00D33A47">
        <w:rPr>
          <w:rFonts w:ascii="Times New Roman" w:hAnsi="Times New Roman"/>
          <w:sz w:val="24"/>
          <w:szCs w:val="24"/>
        </w:rPr>
        <w:t xml:space="preserve"> </w:t>
      </w:r>
      <w:r w:rsidR="00912AA5">
        <w:rPr>
          <w:rFonts w:ascii="Times New Roman" w:hAnsi="Times New Roman"/>
          <w:sz w:val="24"/>
          <w:szCs w:val="24"/>
        </w:rPr>
        <w:t>5</w:t>
      </w:r>
      <w:r w:rsidRPr="00D33A47">
        <w:rPr>
          <w:rFonts w:ascii="Times New Roman" w:hAnsi="Times New Roman"/>
          <w:sz w:val="24"/>
          <w:szCs w:val="24"/>
        </w:rPr>
        <w:t xml:space="preserve"> 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D84C0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Bérlő </w:t>
      </w:r>
      <w:r w:rsidRPr="0091108E">
        <w:rPr>
          <w:rFonts w:ascii="Times New Roman" w:hAnsi="Times New Roman"/>
          <w:sz w:val="24"/>
          <w:szCs w:val="24"/>
        </w:rPr>
        <w:t>202</w:t>
      </w:r>
      <w:r w:rsidR="008F791A" w:rsidRPr="0091108E">
        <w:rPr>
          <w:rFonts w:ascii="Times New Roman" w:hAnsi="Times New Roman"/>
          <w:sz w:val="24"/>
          <w:szCs w:val="24"/>
        </w:rPr>
        <w:t>3</w:t>
      </w:r>
      <w:r w:rsidRPr="0091108E">
        <w:rPr>
          <w:rFonts w:ascii="Times New Roman" w:hAnsi="Times New Roman"/>
          <w:sz w:val="24"/>
          <w:szCs w:val="24"/>
        </w:rPr>
        <w:t xml:space="preserve">. </w:t>
      </w:r>
      <w:r w:rsidR="0091108E" w:rsidRPr="0091108E">
        <w:rPr>
          <w:rFonts w:ascii="Times New Roman" w:hAnsi="Times New Roman"/>
          <w:sz w:val="24"/>
          <w:szCs w:val="24"/>
        </w:rPr>
        <w:t>október</w:t>
      </w:r>
      <w:r w:rsidR="009C53D7" w:rsidRPr="0091108E">
        <w:rPr>
          <w:rFonts w:ascii="Times New Roman" w:hAnsi="Times New Roman"/>
          <w:sz w:val="24"/>
          <w:szCs w:val="24"/>
        </w:rPr>
        <w:t xml:space="preserve"> </w:t>
      </w:r>
      <w:r w:rsidR="0091108E" w:rsidRPr="0091108E">
        <w:rPr>
          <w:rFonts w:ascii="Times New Roman" w:hAnsi="Times New Roman"/>
          <w:sz w:val="24"/>
          <w:szCs w:val="24"/>
        </w:rPr>
        <w:t>11</w:t>
      </w:r>
      <w:r w:rsidR="00ED5711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7F2">
        <w:rPr>
          <w:rFonts w:ascii="Times New Roman" w:hAnsi="Times New Roman"/>
          <w:sz w:val="24"/>
          <w:szCs w:val="24"/>
        </w:rPr>
        <w:t>5</w:t>
      </w:r>
      <w:r w:rsidRPr="000C3CCA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</w:t>
      </w:r>
      <w:r w:rsidR="00ED72A4">
        <w:rPr>
          <w:rFonts w:ascii="Times New Roman" w:hAnsi="Times New Roman"/>
          <w:sz w:val="24"/>
          <w:szCs w:val="24"/>
        </w:rPr>
        <w:t>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2D0" w:rsidRPr="00C63663" w:rsidRDefault="00D84C0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 w:rsidR="008F791A"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91108E" w:rsidRPr="00213D82">
        <w:rPr>
          <w:rFonts w:ascii="Times New Roman" w:hAnsi="Times New Roman"/>
          <w:sz w:val="24"/>
          <w:szCs w:val="24"/>
          <w:u w:val="single"/>
        </w:rPr>
        <w:t>novembe</w:t>
      </w:r>
      <w:r w:rsidR="00D70FDB" w:rsidRPr="00213D82">
        <w:rPr>
          <w:rFonts w:ascii="Times New Roman" w:hAnsi="Times New Roman"/>
          <w:sz w:val="24"/>
          <w:szCs w:val="24"/>
          <w:u w:val="single"/>
        </w:rPr>
        <w:t xml:space="preserve">r </w:t>
      </w:r>
      <w:r w:rsidR="00213D82" w:rsidRPr="00213D82">
        <w:rPr>
          <w:rFonts w:ascii="Times New Roman" w:hAnsi="Times New Roman"/>
          <w:sz w:val="24"/>
          <w:szCs w:val="24"/>
          <w:u w:val="single"/>
        </w:rPr>
        <w:t>2</w:t>
      </w:r>
      <w:r w:rsidR="00E93B9F">
        <w:rPr>
          <w:rFonts w:ascii="Times New Roman" w:hAnsi="Times New Roman"/>
          <w:sz w:val="24"/>
          <w:szCs w:val="24"/>
          <w:u w:val="single"/>
        </w:rPr>
        <w:t>1</w:t>
      </w:r>
      <w:r w:rsidR="00213D82" w:rsidRPr="00213D82">
        <w:rPr>
          <w:rFonts w:ascii="Times New Roman" w:hAnsi="Times New Roman"/>
          <w:sz w:val="24"/>
          <w:szCs w:val="24"/>
          <w:u w:val="single"/>
        </w:rPr>
        <w:t>-</w:t>
      </w:r>
      <w:r w:rsidRPr="00213D82">
        <w:rPr>
          <w:rFonts w:ascii="Times New Roman" w:hAnsi="Times New Roman"/>
          <w:sz w:val="24"/>
          <w:szCs w:val="24"/>
          <w:u w:val="single"/>
        </w:rPr>
        <w:t>ig bérleti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D70FDB" w:rsidRDefault="00D70FD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D72A4" w:rsidRDefault="00D84C0B" w:rsidP="00ED72A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lastRenderedPageBreak/>
        <w:t>A nem lakás</w:t>
      </w:r>
      <w:r w:rsidR="00B829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célú helyiségekre vonatkozó bérleti díjak mértékét a 144/2015.(III.25.) képviselő-testületi határozat - Önkormányzat tulajdonában álló nem lakás célú ingatlanokra vonatkozó helyiségbérleti díjak mértékéről való döntés - szabályozza. </w:t>
      </w:r>
    </w:p>
    <w:p w:rsidR="00ED72A4" w:rsidRDefault="00ED72A4" w:rsidP="00ED72A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72A4" w:rsidRPr="003925AA" w:rsidRDefault="00D84C0B" w:rsidP="00ED72A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határozat 9) pontja szerinti alap bérleti díjak:</w:t>
      </w:r>
    </w:p>
    <w:p w:rsidR="00ED72A4" w:rsidRPr="003925AA" w:rsidRDefault="00ED72A4" w:rsidP="00ED72A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72A4" w:rsidRPr="00000DEB" w:rsidRDefault="00D84C0B" w:rsidP="00ED72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Kiemelt </w:t>
      </w:r>
      <w:proofErr w:type="gramStart"/>
      <w:r w:rsidRPr="00000DEB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:          </w:t>
      </w:r>
      <w:r w:rsidRPr="00000DEB">
        <w:rPr>
          <w:rFonts w:ascii="Times New Roman" w:hAnsi="Times New Roman"/>
          <w:color w:val="000000" w:themeColor="text1"/>
          <w:sz w:val="24"/>
          <w:szCs w:val="24"/>
        </w:rPr>
        <w:tab/>
        <w:t>2.320,- Ft/m</w:t>
      </w:r>
      <w:r w:rsidRPr="00000DE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/hó +ÁFA </w:t>
      </w:r>
    </w:p>
    <w:p w:rsidR="00ED72A4" w:rsidRPr="003925AA" w:rsidRDefault="00D84C0B" w:rsidP="00ED72A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:    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>1.920,-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:rsidR="00ED72A4" w:rsidRPr="00000DEB" w:rsidRDefault="00D84C0B" w:rsidP="00ED72A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>kategória</w:t>
      </w:r>
      <w:proofErr w:type="gramEnd"/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:      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>1.520,- Ft/m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>/hó +ÁFA</w:t>
      </w:r>
    </w:p>
    <w:p w:rsidR="00ED72A4" w:rsidRPr="003925AA" w:rsidRDefault="00D84C0B" w:rsidP="00ED72A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3925AA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1.120,-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:rsidR="00ED72A4" w:rsidRPr="003925AA" w:rsidRDefault="00ED72A4" w:rsidP="00ED72A4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72A4" w:rsidRPr="003925AA" w:rsidRDefault="00D84C0B" w:rsidP="00ED72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Tárgyi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helyiség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az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övezeti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besorolás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szerint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II.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kategóriába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tartozik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,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melynek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bérleti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díja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csökkentő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és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növelő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tényezők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nélkül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1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5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20, -Ft/m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/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hó+ÁFA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,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így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fizetendő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bérleti</w:t>
      </w:r>
      <w:proofErr w:type="spellEnd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díj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131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199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120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18.240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év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136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udvari pincehelyiség</w:t>
      </w:r>
    </w:p>
    <w:p w:rsidR="005B74E1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206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720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- Ft/hó + ÁFA (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>18.240</w:t>
      </w:r>
      <w:r w:rsidR="00E94EFF"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év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Default="005B74E1" w:rsidP="00ED72A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D72A4" w:rsidRPr="00F516F7" w:rsidRDefault="00D84C0B" w:rsidP="00ED72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530E">
        <w:rPr>
          <w:rFonts w:ascii="Times New Roman" w:hAnsi="Times New Roman"/>
          <w:color w:val="000000"/>
          <w:sz w:val="24"/>
          <w:szCs w:val="24"/>
        </w:rPr>
        <w:t xml:space="preserve">A határozat 12)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15530E">
        <w:rPr>
          <w:rFonts w:ascii="Times New Roman" w:hAnsi="Times New Roman"/>
          <w:color w:val="000000"/>
          <w:sz w:val="24"/>
          <w:szCs w:val="24"/>
        </w:rPr>
        <w:t>); pont</w:t>
      </w:r>
      <w:r>
        <w:rPr>
          <w:rFonts w:ascii="Times New Roman" w:hAnsi="Times New Roman"/>
          <w:color w:val="000000"/>
          <w:sz w:val="24"/>
          <w:szCs w:val="24"/>
        </w:rPr>
        <w:t>ja alapján udvari pince elhelyezkedés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70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% bérleti díjat állapítja meg, ezt figyelembe véve a fizetendő </w:t>
      </w:r>
      <w:r w:rsidRPr="00F516F7">
        <w:rPr>
          <w:rFonts w:ascii="Times New Roman" w:hAnsi="Times New Roman"/>
          <w:color w:val="000000"/>
          <w:sz w:val="24"/>
          <w:szCs w:val="24"/>
        </w:rPr>
        <w:t>bérleti díj:</w:t>
      </w:r>
      <w:r w:rsidRPr="0022601E">
        <w:rPr>
          <w:rFonts w:ascii="Times New Roman" w:hAnsi="Times New Roman"/>
          <w:sz w:val="24"/>
          <w:szCs w:val="24"/>
        </w:rPr>
        <w:t xml:space="preserve"> </w:t>
      </w:r>
      <w:r w:rsidR="005B74E1">
        <w:rPr>
          <w:rFonts w:ascii="Times New Roman" w:hAnsi="Times New Roman"/>
          <w:sz w:val="24"/>
          <w:szCs w:val="24"/>
        </w:rPr>
        <w:t>456</w:t>
      </w:r>
      <w:r w:rsidRPr="0056133E">
        <w:rPr>
          <w:rFonts w:ascii="Times New Roman" w:hAnsi="Times New Roman"/>
          <w:sz w:val="24"/>
          <w:szCs w:val="24"/>
        </w:rPr>
        <w:t>,- Ft/m</w:t>
      </w:r>
      <w:r w:rsidRPr="0056133E">
        <w:rPr>
          <w:rFonts w:ascii="Times New Roman" w:hAnsi="Times New Roman"/>
          <w:sz w:val="24"/>
          <w:szCs w:val="24"/>
          <w:vertAlign w:val="superscript"/>
        </w:rPr>
        <w:t>2</w:t>
      </w:r>
      <w:r w:rsidRPr="0056133E">
        <w:rPr>
          <w:rFonts w:ascii="Times New Roman" w:hAnsi="Times New Roman"/>
          <w:sz w:val="24"/>
          <w:szCs w:val="24"/>
        </w:rPr>
        <w:t>/hó + ÁFA</w:t>
      </w:r>
      <w:r>
        <w:rPr>
          <w:rFonts w:ascii="Times New Roman" w:hAnsi="Times New Roman"/>
          <w:sz w:val="24"/>
          <w:szCs w:val="24"/>
        </w:rPr>
        <w:t>, azaz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74E1">
        <w:rPr>
          <w:rFonts w:ascii="Times New Roman" w:hAnsi="Times New Roman"/>
          <w:color w:val="000000"/>
          <w:sz w:val="24"/>
          <w:szCs w:val="24"/>
        </w:rPr>
        <w:t>62.016,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- Ft/hó </w:t>
      </w:r>
      <w:r>
        <w:rPr>
          <w:rFonts w:ascii="Times New Roman" w:hAnsi="Times New Roman"/>
          <w:color w:val="000000"/>
          <w:sz w:val="24"/>
          <w:szCs w:val="24"/>
        </w:rPr>
        <w:t>+ ÁFA (</w:t>
      </w:r>
      <w:r w:rsidR="005B74E1">
        <w:rPr>
          <w:rFonts w:ascii="Times New Roman" w:hAnsi="Times New Roman"/>
          <w:color w:val="000000"/>
          <w:sz w:val="24"/>
          <w:szCs w:val="24"/>
        </w:rPr>
        <w:t>5.472</w:t>
      </w:r>
      <w:r>
        <w:rPr>
          <w:rFonts w:ascii="Times New Roman" w:hAnsi="Times New Roman"/>
          <w:color w:val="000000"/>
          <w:sz w:val="24"/>
          <w:szCs w:val="24"/>
        </w:rPr>
        <w:t>,- Ft/m</w:t>
      </w:r>
      <w:r w:rsidRPr="004F326E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/év + ÁFA)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131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199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120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18.240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év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Pr="00ED72A4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136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udvari pincehelyiség</w:t>
      </w:r>
    </w:p>
    <w:p w:rsidR="005B74E1" w:rsidRDefault="00D84C0B" w:rsidP="005B74E1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62.016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5.472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, 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év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Default="005B74E1" w:rsidP="00ED72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D72A4" w:rsidRPr="003925AA" w:rsidRDefault="00D84C0B" w:rsidP="00ED72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ED72A4" w:rsidRPr="00ED72A4" w:rsidRDefault="00D84C0B" w:rsidP="00ED72A4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131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ED72A4" w:rsidRPr="00ED72A4" w:rsidRDefault="00D84C0B" w:rsidP="00ED72A4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307.489,75,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- Ft/hó + ÁFA (2.347,25,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/hó</w:t>
      </w:r>
      <w:r w:rsidR="005B74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ED72A4" w:rsidRPr="00ED72A4" w:rsidRDefault="00D84C0B" w:rsidP="00ED72A4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136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udvari pincehelyiség</w:t>
      </w:r>
    </w:p>
    <w:p w:rsidR="00ED72A4" w:rsidRDefault="00D84C0B" w:rsidP="00ED72A4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77.860,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- Ft/hó + ÁFA (572,5,</w:t>
      </w:r>
      <w:r w:rsidR="00E94EF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/hó</w:t>
      </w:r>
      <w:r w:rsidR="005B74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Pr="003925AA" w:rsidRDefault="005B74E1" w:rsidP="00ED72A4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D72A4" w:rsidRPr="003925AA" w:rsidRDefault="00D84C0B" w:rsidP="00ED72A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 Képviselő-testület 50/2018. (II.14.) határozatával 2018. évre meghatározott lakás- és helyiséggazdálkodási irányelvek D.) 2) pontja az irányadó, melyet a Képviselő-testület 66/2019.(III.12.) </w:t>
      </w:r>
      <w:r w:rsidR="0057243D">
        <w:rPr>
          <w:rFonts w:ascii="Times New Roman" w:hAnsi="Times New Roman"/>
          <w:color w:val="000000" w:themeColor="text1"/>
          <w:sz w:val="24"/>
          <w:szCs w:val="24"/>
        </w:rPr>
        <w:t>h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atározatával hatályában fenntartott:</w:t>
      </w:r>
    </w:p>
    <w:p w:rsidR="00ED72A4" w:rsidRPr="003925AA" w:rsidRDefault="00D84C0B" w:rsidP="00ED72A4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Kiesett bérleti díjak pótlása érdekében szükséges a bérbeadások </w:t>
      </w:r>
      <w:proofErr w:type="gramStart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>intenzitásának</w:t>
      </w:r>
      <w:proofErr w:type="gramEnd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ED72A4" w:rsidRDefault="00ED72A4" w:rsidP="00ED72A4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D72A4" w:rsidRPr="006E1F6E" w:rsidRDefault="00D84C0B" w:rsidP="00ED72A4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5. § (2) bekezdésén alapul.</w:t>
      </w:r>
    </w:p>
    <w:p w:rsidR="00ED72A4" w:rsidRPr="006E1F6E" w:rsidRDefault="00ED72A4" w:rsidP="00ED72A4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72A4" w:rsidRPr="006E1F6E" w:rsidRDefault="00D84C0B" w:rsidP="00ED72A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ED72A4" w:rsidRPr="006E1F6E" w:rsidRDefault="00D84C0B" w:rsidP="00ED72A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</w:t>
      </w:r>
      <w:r w:rsidRPr="006E1F6E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esetében.”</w:t>
      </w:r>
    </w:p>
    <w:p w:rsidR="005116C1" w:rsidRDefault="005116C1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B611B" w:rsidRPr="00C9343E" w:rsidRDefault="00D84C0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B60C2F" w:rsidRDefault="00D84C0B" w:rsidP="00B60C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="006E6E3A"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 w:rsidR="00923D7D"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="006E6E3A" w:rsidRPr="00B60C2F">
        <w:rPr>
          <w:rStyle w:val="jel"/>
          <w:rFonts w:ascii="Times New Roman" w:hAnsi="Times New Roman"/>
          <w:i/>
          <w:sz w:val="24"/>
          <w:szCs w:val="24"/>
        </w:rPr>
        <w:t>(3)</w:t>
      </w:r>
      <w:r w:rsidR="00923D7D">
        <w:rPr>
          <w:rStyle w:val="jel"/>
          <w:rFonts w:ascii="Times New Roman" w:hAnsi="Times New Roman"/>
          <w:i/>
          <w:sz w:val="24"/>
          <w:szCs w:val="24"/>
        </w:rPr>
        <w:t xml:space="preserve"> </w:t>
      </w:r>
      <w:r w:rsidR="006E6E3A"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B60C2F" w:rsidRPr="00B60C2F" w:rsidRDefault="00D84C0B" w:rsidP="00B60C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="00923D7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FB611B" w:rsidRPr="00B60C2F" w:rsidRDefault="00D84C0B" w:rsidP="00B60C2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="006E6E3A"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="00923D7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C77418" w:rsidRPr="00271961" w:rsidRDefault="00D84C0B" w:rsidP="0027196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="00923D7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</w:p>
    <w:p w:rsidR="00C77418" w:rsidRDefault="00C7741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281" w:rsidRPr="00700281" w:rsidRDefault="00700281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785" w:rsidRPr="00F44785" w:rsidRDefault="00D84C0B" w:rsidP="00F447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4785">
        <w:rPr>
          <w:rFonts w:ascii="Times New Roman" w:hAnsi="Times New Roman"/>
          <w:b/>
          <w:bCs/>
          <w:sz w:val="24"/>
          <w:szCs w:val="24"/>
        </w:rPr>
        <w:t>II.</w:t>
      </w:r>
    </w:p>
    <w:p w:rsidR="00F44785" w:rsidRDefault="00F44785" w:rsidP="00F4478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  <w:u w:val="single"/>
        </w:rPr>
        <w:t>Tárgyi helyiségre vonatkozó legfontosabb adatok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Bérlemény címe: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  <w:t>107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Budapest,</w:t>
      </w:r>
      <w:proofErr w:type="gramEnd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VII. kerület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Wesselényi utca 17.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Helyrajzi szám</w:t>
      </w: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 w:cs="Courier New"/>
          <w:b/>
          <w:color w:val="000000" w:themeColor="text1"/>
          <w:sz w:val="24"/>
          <w:szCs w:val="24"/>
        </w:rPr>
        <w:t>34</w:t>
      </w:r>
      <w:r>
        <w:rPr>
          <w:rFonts w:ascii="Times New Roman" w:hAnsi="Times New Roman" w:cs="Courier New"/>
          <w:b/>
          <w:color w:val="000000" w:themeColor="text1"/>
          <w:sz w:val="24"/>
          <w:szCs w:val="24"/>
        </w:rPr>
        <w:t>482</w:t>
      </w:r>
      <w:proofErr w:type="gramEnd"/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Lakóépület önkormányzati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tulajdoni</w:t>
      </w:r>
      <w:proofErr w:type="gramEnd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hányada: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100 %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</w:rPr>
        <w:t>Albetét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önkormányzati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tulajdoni</w:t>
      </w:r>
      <w:proofErr w:type="gramEnd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hányada: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100 %</w:t>
      </w:r>
    </w:p>
    <w:p w:rsidR="00F44785" w:rsidRPr="003925AA" w:rsidRDefault="00D84C0B" w:rsidP="00F44785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Bérlő neve</w:t>
      </w: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  <w:bookmarkStart w:id="3" w:name="_Hlk136686214"/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Milestone</w:t>
      </w:r>
      <w:proofErr w:type="spellEnd"/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Consulting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Kft.</w:t>
      </w:r>
      <w:bookmarkEnd w:id="3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Alapterület: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537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kivett,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irodaház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Bérelt </w:t>
      </w:r>
      <w:proofErr w:type="gramStart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terület                                     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688</w:t>
      </w:r>
      <w:proofErr w:type="gramEnd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</w:t>
      </w:r>
      <w:r w:rsidR="00E94EFF"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="00E94EFF"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épület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ind w:left="2880" w:hanging="21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Bérleti jogviszony kezdete</w:t>
      </w: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: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>20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21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proofErr w:type="gramEnd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04.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01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-t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ő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l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5 év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határozott időre  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Tevékenység</w:t>
      </w: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:                   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oktatási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és tehetségfejlesztési</w:t>
      </w:r>
    </w:p>
    <w:p w:rsidR="00F44785" w:rsidRPr="003925AA" w:rsidRDefault="00D84C0B" w:rsidP="00F44785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Jelenlegi bérleti díja: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2.937.795,- Ft/hó + ÁFA (</w:t>
      </w:r>
      <w:r w:rsidR="00E94EFF" w:rsidRPr="00CD2916">
        <w:rPr>
          <w:rFonts w:ascii="Times New Roman" w:hAnsi="Times New Roman"/>
          <w:b/>
          <w:color w:val="000000" w:themeColor="text1"/>
          <w:sz w:val="24"/>
          <w:szCs w:val="24"/>
        </w:rPr>
        <w:t>1.740, -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Ft/m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proofErr w:type="spellStart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hó+ÁFA</w:t>
      </w:r>
      <w:proofErr w:type="spellEnd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F44785" w:rsidRPr="003925AA" w:rsidRDefault="00F44785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Vízóra: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A vízóra átírásra került a bérlő nevére.  </w:t>
      </w:r>
    </w:p>
    <w:p w:rsidR="00F44785" w:rsidRDefault="00F44785" w:rsidP="00F44785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C125C" w:rsidRPr="003925AA" w:rsidRDefault="00AC125C" w:rsidP="00F44785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A bérleti díj eltér a szerződésben szereplő bérleti díjtól, mert évente a KSH által megállapított infláció mértékével emelkedik.</w:t>
      </w:r>
    </w:p>
    <w:p w:rsidR="00F44785" w:rsidRPr="003925AA" w:rsidRDefault="00F44785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8C47E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3925AA">
        <w:rPr>
          <w:rFonts w:ascii="Times New Roman" w:hAnsi="Times New Roman" w:cs="Courier New"/>
          <w:b/>
          <w:color w:val="000000" w:themeColor="text1"/>
          <w:sz w:val="24"/>
          <w:szCs w:val="24"/>
        </w:rPr>
        <w:t>34</w:t>
      </w:r>
      <w:r>
        <w:rPr>
          <w:rFonts w:ascii="Times New Roman" w:hAnsi="Times New Roman" w:cs="Courier New"/>
          <w:b/>
          <w:color w:val="000000" w:themeColor="text1"/>
          <w:sz w:val="24"/>
          <w:szCs w:val="24"/>
        </w:rPr>
        <w:t>482</w:t>
      </w:r>
      <w:r w:rsidRPr="003925AA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helyrajzi számon nyilvántartott, természetben az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107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Budapest,</w:t>
      </w:r>
      <w:proofErr w:type="gramEnd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VII. kerület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Wesselényi utca 17.</w:t>
      </w:r>
      <w:r w:rsidR="00923D7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szám alatti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fenti paraméterekkel rendelkező utcai földszinti helyiséget a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Consulting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Kft.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(székhely: 10</w:t>
      </w:r>
      <w:r>
        <w:rPr>
          <w:rFonts w:ascii="Times New Roman" w:hAnsi="Times New Roman"/>
          <w:color w:val="000000" w:themeColor="text1"/>
          <w:sz w:val="24"/>
          <w:szCs w:val="24"/>
        </w:rPr>
        <w:t>77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Budapest, </w:t>
      </w:r>
      <w:r>
        <w:rPr>
          <w:rFonts w:ascii="Times New Roman" w:hAnsi="Times New Roman"/>
          <w:color w:val="000000" w:themeColor="text1"/>
          <w:sz w:val="24"/>
          <w:szCs w:val="24"/>
        </w:rPr>
        <w:t>Wesselényi utca 17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.; cégjegyzékszám:</w:t>
      </w:r>
      <w:r w:rsidRPr="003925AA">
        <w:rPr>
          <w:color w:val="000000" w:themeColor="text1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01-09-9</w:t>
      </w:r>
      <w:r>
        <w:rPr>
          <w:rFonts w:ascii="Times New Roman" w:hAnsi="Times New Roman"/>
          <w:color w:val="000000" w:themeColor="text1"/>
          <w:sz w:val="24"/>
          <w:szCs w:val="24"/>
        </w:rPr>
        <w:t>45936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; adószám: 2</w:t>
      </w:r>
      <w:r>
        <w:rPr>
          <w:rFonts w:ascii="Times New Roman" w:hAnsi="Times New Roman"/>
          <w:color w:val="000000" w:themeColor="text1"/>
          <w:sz w:val="24"/>
          <w:szCs w:val="24"/>
        </w:rPr>
        <w:t>2946632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-2-4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Palasics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, ügyvezető)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</w:rPr>
        <w:t>bérli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C47EA">
        <w:rPr>
          <w:rFonts w:ascii="Times New Roman" w:hAnsi="Times New Roman"/>
          <w:color w:val="000000" w:themeColor="text1"/>
          <w:sz w:val="24"/>
          <w:szCs w:val="24"/>
        </w:rPr>
        <w:t xml:space="preserve">2021. 04. 01-től 5 év határozott időre. </w:t>
      </w:r>
    </w:p>
    <w:p w:rsidR="00F44785" w:rsidRPr="008C47EA" w:rsidRDefault="00F44785" w:rsidP="00F44785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8C47EA" w:rsidRDefault="00D84C0B" w:rsidP="00F44785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 w:cs="Courier New"/>
          <w:color w:val="000000" w:themeColor="text1"/>
          <w:sz w:val="24"/>
          <w:szCs w:val="24"/>
        </w:rPr>
      </w:pPr>
      <w:r w:rsidRPr="008C47EA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proofErr w:type="spellStart"/>
      <w:r w:rsidRPr="008C47EA">
        <w:rPr>
          <w:rFonts w:ascii="Times New Roman" w:hAnsi="Times New Roman"/>
          <w:b/>
          <w:color w:val="000000" w:themeColor="text1"/>
          <w:sz w:val="24"/>
          <w:szCs w:val="24"/>
        </w:rPr>
        <w:t>Milestone</w:t>
      </w:r>
      <w:proofErr w:type="spellEnd"/>
      <w:r w:rsidRPr="008C47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Consulting Kft. </w:t>
      </w:r>
      <w:r w:rsidRPr="008C47EA">
        <w:rPr>
          <w:rFonts w:ascii="Times New Roman" w:hAnsi="Times New Roman"/>
          <w:color w:val="000000" w:themeColor="text1"/>
          <w:sz w:val="24"/>
          <w:szCs w:val="24"/>
        </w:rPr>
        <w:t xml:space="preserve">2023. november 17. napján a bérleti szerződésben foglaltak szerint kérelmet nyújtott be a fenti paraméterekkel rendelkező, nem lakás céljára szolgáló helyiségre vonatkozó </w:t>
      </w:r>
      <w:r w:rsidRPr="008C47EA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bérleti jogviszony meghosszabbításának </w:t>
      </w:r>
      <w:r w:rsidR="00857022" w:rsidRPr="008C47EA">
        <w:rPr>
          <w:rFonts w:ascii="Times New Roman" w:hAnsi="Times New Roman" w:cs="Courier New"/>
          <w:color w:val="000000" w:themeColor="text1"/>
          <w:sz w:val="24"/>
          <w:szCs w:val="24"/>
        </w:rPr>
        <w:t>tárgyában</w:t>
      </w:r>
      <w:r w:rsidRPr="008C47EA">
        <w:rPr>
          <w:rFonts w:ascii="Times New Roman" w:hAnsi="Times New Roman" w:cs="Courier New"/>
          <w:color w:val="000000" w:themeColor="text1"/>
          <w:sz w:val="24"/>
          <w:szCs w:val="24"/>
        </w:rPr>
        <w:t>. A bérleti szerződés 5. pontja alapján, a bérlet tartalma 5 éves határozott időre szól, amely maximum 15 évre meghosszabbítható, amennyiben Bérlő a bérleti szerződés időtartama alatt az ingatlan forgalmi értékéhez viszonyított jelentős, legalább az egy éves bérleti díj összegét meghaladó mértékű beruházást végez el, úgy a bérleti jogviszony időtartama legfeljebb 15 év lehet.</w:t>
      </w:r>
    </w:p>
    <w:p w:rsidR="00F44785" w:rsidRPr="008C47EA" w:rsidRDefault="00D84C0B" w:rsidP="00F44785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 w:cs="Courier New"/>
          <w:color w:val="000000" w:themeColor="text1"/>
          <w:sz w:val="24"/>
          <w:szCs w:val="24"/>
        </w:rPr>
      </w:pPr>
      <w:r w:rsidRPr="008C47EA">
        <w:rPr>
          <w:rFonts w:ascii="Times New Roman" w:hAnsi="Times New Roman" w:cs="Courier New"/>
          <w:color w:val="000000" w:themeColor="text1"/>
          <w:sz w:val="24"/>
          <w:szCs w:val="24"/>
        </w:rPr>
        <w:t>Az épületben végzett, illetve tervezett további fejlesztésekre, felújításokra tekintettel a bérlő kéri a bérleti jogviszony meghosszabbítását 10 évvel.</w:t>
      </w:r>
    </w:p>
    <w:p w:rsidR="008C47EA" w:rsidRPr="003925AA" w:rsidRDefault="008C47EA" w:rsidP="008C47EA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C47EA">
        <w:rPr>
          <w:rFonts w:ascii="Times New Roman" w:hAnsi="Times New Roman" w:cs="Courier New"/>
          <w:color w:val="000000" w:themeColor="text1"/>
          <w:sz w:val="24"/>
          <w:szCs w:val="24"/>
        </w:rPr>
        <w:t>Bérlő egy egész épületet bérel. Folyamatosan újítja fel az épület helyiségeit. Újonnan megnyitották az utcai bejáratot, tárgyaló termet alakítottak ki, a működő képtelen mozgáskorlátozott lift helyett új liftet szereltettek fel.</w:t>
      </w:r>
    </w:p>
    <w:p w:rsidR="008C47EA" w:rsidRPr="003925AA" w:rsidRDefault="008C47EA" w:rsidP="00F44785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44785" w:rsidRPr="003925AA" w:rsidRDefault="00F44785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Bérlőnek 2023.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november 2</w:t>
      </w:r>
      <w:r w:rsidR="00E93B9F">
        <w:rPr>
          <w:rFonts w:ascii="Times New Roman" w:hAnsi="Times New Roman"/>
          <w:color w:val="000000" w:themeColor="text1"/>
          <w:sz w:val="24"/>
          <w:szCs w:val="24"/>
          <w:u w:val="single"/>
        </w:rPr>
        <w:t>1</w:t>
      </w:r>
      <w:r w:rsidRPr="003925A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-ig bérleti díj tartozása nincs. </w:t>
      </w:r>
    </w:p>
    <w:p w:rsidR="00F44785" w:rsidRPr="003925AA" w:rsidRDefault="00F44785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44785" w:rsidRDefault="00D84C0B" w:rsidP="00F447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nem lakás</w:t>
      </w:r>
      <w:r w:rsidR="008570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célú helyiségekre vonatkozó bérleti díjak mértékét a 144/2015.(III.25.) képviselő-testületi határozat: - Önkormányzat tulajdonában álló nem lakás célú ingatlanokra vonatkozó helyiségbérleti díjak mértékéről való döntés - szabályozza. </w:t>
      </w:r>
    </w:p>
    <w:p w:rsidR="00F44785" w:rsidRDefault="00F44785" w:rsidP="00F447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határozat 9) pontja szerinti alap bérleti díjak:</w:t>
      </w:r>
    </w:p>
    <w:p w:rsidR="00F44785" w:rsidRPr="003925AA" w:rsidRDefault="00F44785" w:rsidP="00F447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000DEB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Kiemelt </w:t>
      </w:r>
      <w:proofErr w:type="gramStart"/>
      <w:r w:rsidRPr="00000DEB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:          </w:t>
      </w:r>
      <w:r w:rsidRPr="00000DEB">
        <w:rPr>
          <w:rFonts w:ascii="Times New Roman" w:hAnsi="Times New Roman"/>
          <w:color w:val="000000" w:themeColor="text1"/>
          <w:sz w:val="24"/>
          <w:szCs w:val="24"/>
        </w:rPr>
        <w:tab/>
        <w:t>2.320,</w:t>
      </w:r>
      <w:r w:rsidR="00E94E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0DEB">
        <w:rPr>
          <w:rFonts w:ascii="Times New Roman" w:hAnsi="Times New Roman"/>
          <w:color w:val="000000" w:themeColor="text1"/>
          <w:sz w:val="24"/>
          <w:szCs w:val="24"/>
        </w:rPr>
        <w:t>- Ft/m</w:t>
      </w:r>
      <w:r w:rsidRPr="00000DE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000DEB">
        <w:rPr>
          <w:rFonts w:ascii="Times New Roman" w:hAnsi="Times New Roman"/>
          <w:color w:val="000000" w:themeColor="text1"/>
          <w:sz w:val="24"/>
          <w:szCs w:val="24"/>
        </w:rPr>
        <w:t xml:space="preserve">/hó +ÁFA </w:t>
      </w:r>
    </w:p>
    <w:p w:rsidR="00F44785" w:rsidRPr="00857022" w:rsidRDefault="00D84C0B" w:rsidP="00857022">
      <w:pPr>
        <w:pStyle w:val="Listaszerbekezds"/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857022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857022">
        <w:rPr>
          <w:rFonts w:ascii="Times New Roman" w:hAnsi="Times New Roman"/>
          <w:color w:val="000000" w:themeColor="text1"/>
          <w:sz w:val="24"/>
          <w:szCs w:val="24"/>
        </w:rPr>
        <w:t xml:space="preserve">:            </w:t>
      </w:r>
      <w:r w:rsidRPr="00857022">
        <w:rPr>
          <w:rFonts w:ascii="Times New Roman" w:hAnsi="Times New Roman"/>
          <w:color w:val="000000" w:themeColor="text1"/>
          <w:sz w:val="24"/>
          <w:szCs w:val="24"/>
        </w:rPr>
        <w:tab/>
        <w:t>1.920,</w:t>
      </w:r>
      <w:r w:rsidR="00E94EFF" w:rsidRPr="008570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57022">
        <w:rPr>
          <w:rFonts w:ascii="Times New Roman" w:hAnsi="Times New Roman"/>
          <w:color w:val="000000" w:themeColor="text1"/>
          <w:sz w:val="24"/>
          <w:szCs w:val="24"/>
        </w:rPr>
        <w:t>- Ft/m</w:t>
      </w:r>
      <w:r w:rsidRPr="0085702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857022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:rsidR="00F44785" w:rsidRPr="00000DEB" w:rsidRDefault="00D84C0B" w:rsidP="00857022">
      <w:pPr>
        <w:pStyle w:val="Listaszerbekezds"/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857022">
        <w:rPr>
          <w:rFonts w:ascii="Times New Roman" w:hAnsi="Times New Roman"/>
          <w:b/>
          <w:bCs/>
          <w:color w:val="000000" w:themeColor="text1"/>
          <w:sz w:val="24"/>
          <w:szCs w:val="24"/>
        </w:rPr>
        <w:t>kategória</w:t>
      </w:r>
      <w:proofErr w:type="gramEnd"/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:      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>1.520,</w:t>
      </w:r>
      <w:r w:rsidR="00E94E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>- Ft/m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000DEB">
        <w:rPr>
          <w:rFonts w:ascii="Times New Roman" w:hAnsi="Times New Roman"/>
          <w:b/>
          <w:bCs/>
          <w:color w:val="000000" w:themeColor="text1"/>
          <w:sz w:val="24"/>
          <w:szCs w:val="24"/>
        </w:rPr>
        <w:t>/hó +ÁFA</w:t>
      </w:r>
    </w:p>
    <w:p w:rsidR="00F44785" w:rsidRPr="003925AA" w:rsidRDefault="00D84C0B" w:rsidP="00857022">
      <w:pPr>
        <w:pStyle w:val="Listaszerbekezds"/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3925AA">
        <w:rPr>
          <w:rFonts w:ascii="Times New Roman" w:hAnsi="Times New Roman"/>
          <w:color w:val="000000" w:themeColor="text1"/>
          <w:sz w:val="24"/>
          <w:szCs w:val="24"/>
        </w:rPr>
        <w:t>kategória</w:t>
      </w:r>
      <w:proofErr w:type="gramEnd"/>
      <w:r w:rsidRPr="003925AA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1.120,</w:t>
      </w:r>
      <w:r w:rsidR="00E94E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:rsidR="00F44785" w:rsidRPr="003925AA" w:rsidRDefault="00F44785" w:rsidP="00F44785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Tárgyi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helyiség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az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övezeti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besorolás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szerint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II.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kategóriába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tartozik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,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melynek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bérleti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díja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csökkentő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és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növelő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tényezők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nélkül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1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en-AU"/>
        </w:rPr>
        <w:t>5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20, -Ft/m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/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hó+ÁFA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,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így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a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fizetendő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bérleti</w:t>
      </w:r>
      <w:proofErr w:type="spellEnd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díj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6363C8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760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ÁFA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18.2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40, 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/év + ÁFA)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összegben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állapítható</w:t>
      </w:r>
      <w:proofErr w:type="spellEnd"/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meg.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ab/>
      </w:r>
    </w:p>
    <w:p w:rsidR="00F44785" w:rsidRPr="003925AA" w:rsidRDefault="00F44785" w:rsidP="00F447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4785" w:rsidRPr="003925AA" w:rsidRDefault="00D84C0B" w:rsidP="00F4478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F44785" w:rsidRPr="003925AA" w:rsidRDefault="00D84C0B" w:rsidP="00F44785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94EFF" w:rsidRPr="00CD2916">
        <w:rPr>
          <w:rFonts w:ascii="Times New Roman" w:hAnsi="Times New Roman"/>
          <w:b/>
          <w:color w:val="000000" w:themeColor="text1"/>
          <w:sz w:val="24"/>
          <w:szCs w:val="24"/>
        </w:rPr>
        <w:t>2.937.795, -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Ft/hó + ÁFA (</w:t>
      </w:r>
      <w:r w:rsidR="00E94EFF" w:rsidRPr="00CD2916">
        <w:rPr>
          <w:rFonts w:ascii="Times New Roman" w:hAnsi="Times New Roman"/>
          <w:b/>
          <w:color w:val="000000" w:themeColor="text1"/>
          <w:sz w:val="24"/>
          <w:szCs w:val="24"/>
        </w:rPr>
        <w:t>1.740, -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Ft/m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proofErr w:type="spellStart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hó+ÁFA</w:t>
      </w:r>
      <w:proofErr w:type="spellEnd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F44785" w:rsidRPr="003925AA" w:rsidRDefault="00F44785" w:rsidP="00F44785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B3C03" w:rsidRPr="003925AA" w:rsidRDefault="00D84C0B" w:rsidP="002B3C0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Képviselő-testület 50/2018. (II.14.) határozatával 2018. évre meghatározott lakás- és helyiséggazdálkodási irányelvek D.) 2) pontja az irányadó, melyet a Képviselő-testület 66/2019.(III.12.) határozatával hatályában fenntartott:</w:t>
      </w:r>
    </w:p>
    <w:p w:rsidR="002B3C03" w:rsidRPr="003925AA" w:rsidRDefault="00D84C0B" w:rsidP="002B3C03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Kiesett bérleti díjak pótlása érdekében szükséges a bérbeadások </w:t>
      </w:r>
      <w:proofErr w:type="gramStart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>intenzitásának</w:t>
      </w:r>
      <w:proofErr w:type="gramEnd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növelése, illetve a többszöri eredménytelen pályázatot követően a bérbeadás útján hasznosíthatatlannak minősülő 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helyiségek pályázati úton történő elidegenítése, illetve a bérlők részére történő elidegenítés volumenének növelése.”</w:t>
      </w:r>
    </w:p>
    <w:p w:rsidR="002B3C03" w:rsidRDefault="002B3C03" w:rsidP="002B3C0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C125C" w:rsidRDefault="00AC125C" w:rsidP="002B3C0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B3C03" w:rsidRPr="006E1F6E" w:rsidRDefault="00D84C0B" w:rsidP="002B3C0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5. § (2) bekezdésén alapul.</w:t>
      </w:r>
    </w:p>
    <w:p w:rsidR="002B3C03" w:rsidRDefault="002B3C03" w:rsidP="002B3C03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2B3C03" w:rsidRPr="006E1F6E" w:rsidRDefault="00D84C0B" w:rsidP="002B3C03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2B3C03" w:rsidRPr="006E1F6E" w:rsidRDefault="00D84C0B" w:rsidP="002B3C03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esetében.”</w:t>
      </w:r>
    </w:p>
    <w:p w:rsidR="002B3C03" w:rsidRDefault="002B3C03" w:rsidP="002B3C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3C03" w:rsidRPr="00C9343E" w:rsidRDefault="00D84C0B" w:rsidP="002B3C0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2B3C03" w:rsidRDefault="00D84C0B" w:rsidP="002B3C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 w:rsidR="00554069"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</w:rPr>
        <w:t>(3)</w:t>
      </w:r>
      <w:r w:rsidR="00554069">
        <w:rPr>
          <w:rStyle w:val="jel"/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2B3C03" w:rsidRPr="00B60C2F" w:rsidRDefault="00D84C0B" w:rsidP="002B3C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="00554069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2B3C03" w:rsidRPr="00B60C2F" w:rsidRDefault="00D84C0B" w:rsidP="002B3C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="00554069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2B3C03" w:rsidRPr="00271961" w:rsidRDefault="00D84C0B" w:rsidP="002B3C03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</w:t>
      </w:r>
      <w:r w:rsidR="00554069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</w:p>
    <w:p w:rsidR="00BD1C7F" w:rsidRPr="002B3C03" w:rsidRDefault="00D84C0B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070BF0">
        <w:rPr>
          <w:rFonts w:ascii="Times New Roman" w:hAnsi="Times New Roman"/>
          <w:color w:val="C00000"/>
          <w:sz w:val="24"/>
          <w:szCs w:val="24"/>
        </w:rPr>
        <w:t xml:space="preserve">   </w:t>
      </w:r>
    </w:p>
    <w:p w:rsidR="00DB51E4" w:rsidRPr="008E7A15" w:rsidRDefault="00D84C0B" w:rsidP="00DB51E4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</w:t>
      </w:r>
      <w:r w:rsidR="00F56B5F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FB611B" w:rsidRDefault="00FB611B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54069" w:rsidRDefault="0055406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84FD7" w:rsidRDefault="00C84FD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97C35" w:rsidRDefault="00D84C0B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F56B5F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C63663" w:rsidRDefault="00C63663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6B5F" w:rsidRPr="00C97C35" w:rsidRDefault="00D84C0B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C63663" w:rsidRPr="00C32AA7" w:rsidRDefault="00C63663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0"/>
          <w:szCs w:val="24"/>
        </w:rPr>
      </w:pPr>
    </w:p>
    <w:p w:rsidR="00FB611B" w:rsidRDefault="00D84C0B" w:rsidP="00C97C3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 w:rsidR="00DE50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25D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06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="00DB51E4" w:rsidRP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34282/2/A/1</w:t>
      </w:r>
      <w:r w:rsid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="00DB51E4" w:rsidRP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1077 </w:t>
      </w:r>
      <w:proofErr w:type="gramStart"/>
      <w:r w:rsidR="00DB51E4" w:rsidRP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Budapest,</w:t>
      </w:r>
      <w:proofErr w:type="gramEnd"/>
      <w:r w:rsidR="00DB51E4" w:rsidRPr="00DB51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VII. kerület Wesselényi utca 26. f</w:t>
      </w:r>
      <w:r w:rsidR="000E52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sz.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</w:t>
      </w:r>
      <w:r w:rsidR="000E52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céljára szolgáló hely</w:t>
      </w:r>
      <w:r w:rsidR="00D70F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iségre </w:t>
      </w:r>
      <w:r w:rsidR="00D70FDB" w:rsidRPr="00D70FDB">
        <w:rPr>
          <w:rFonts w:ascii="Times New Roman" w:hAnsi="Times New Roman"/>
          <w:b/>
          <w:bCs/>
          <w:sz w:val="24"/>
          <w:szCs w:val="24"/>
          <w:u w:val="single"/>
        </w:rPr>
        <w:t>bérleti jogviszony meghosszabbítása tárgyában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FB611B" w:rsidRDefault="00D84C0B" w:rsidP="00C97C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E507A">
        <w:rPr>
          <w:rFonts w:ascii="Times New Roman" w:hAnsi="Times New Roman"/>
          <w:sz w:val="24"/>
          <w:szCs w:val="24"/>
        </w:rPr>
        <w:t>ának</w:t>
      </w:r>
      <w:r w:rsidRPr="005C17E4">
        <w:rPr>
          <w:rFonts w:ascii="Times New Roman" w:hAnsi="Times New Roman"/>
          <w:sz w:val="24"/>
          <w:szCs w:val="24"/>
        </w:rPr>
        <w:t xml:space="preserve"> Képviselő-testület</w:t>
      </w:r>
      <w:r w:rsidR="00DB51E4">
        <w:rPr>
          <w:rFonts w:ascii="Times New Roman" w:hAnsi="Times New Roman"/>
          <w:sz w:val="24"/>
          <w:szCs w:val="24"/>
        </w:rPr>
        <w:t>e</w:t>
      </w:r>
      <w:r w:rsidRPr="005C17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FB611B" w:rsidRPr="00D00F1D" w:rsidRDefault="00D84C0B" w:rsidP="000E528A">
      <w:pPr>
        <w:pStyle w:val="Nincstrkz"/>
        <w:ind w:left="284" w:hanging="284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="00DB51E4" w:rsidRPr="00DB51E4">
        <w:rPr>
          <w:rFonts w:ascii="Times New Roman" w:hAnsi="Times New Roman" w:cs="Courier New"/>
          <w:b/>
          <w:sz w:val="24"/>
          <w:szCs w:val="24"/>
        </w:rPr>
        <w:t>34282/2/A/1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DB51E4" w:rsidRPr="00DB51E4">
        <w:rPr>
          <w:rFonts w:ascii="Times New Roman" w:hAnsi="Times New Roman"/>
          <w:b/>
          <w:sz w:val="24"/>
          <w:szCs w:val="24"/>
        </w:rPr>
        <w:t>1077 Budapest, VII. kerület Wesselényi utca 26. f</w:t>
      </w:r>
      <w:r w:rsidR="000E528A">
        <w:rPr>
          <w:rFonts w:ascii="Times New Roman" w:hAnsi="Times New Roman"/>
          <w:b/>
          <w:sz w:val="24"/>
          <w:szCs w:val="24"/>
        </w:rPr>
        <w:t>sz. a</w:t>
      </w:r>
      <w:r w:rsidRPr="00C9343E">
        <w:rPr>
          <w:rFonts w:ascii="Times New Roman" w:hAnsi="Times New Roman"/>
          <w:sz w:val="24"/>
          <w:szCs w:val="24"/>
        </w:rPr>
        <w:t xml:space="preserve">latti épületben, az ingatlan-nyilvántartás adatai szerint </w:t>
      </w:r>
      <w:r w:rsidR="00DB51E4">
        <w:rPr>
          <w:rFonts w:ascii="Times New Roman" w:hAnsi="Times New Roman"/>
          <w:sz w:val="24"/>
          <w:szCs w:val="24"/>
        </w:rPr>
        <w:t>131</w:t>
      </w:r>
      <w:r w:rsidR="00C97C35">
        <w:rPr>
          <w:rFonts w:ascii="Times New Roman" w:hAnsi="Times New Roman"/>
          <w:sz w:val="24"/>
          <w:szCs w:val="24"/>
        </w:rPr>
        <w:t xml:space="preserve"> m</w:t>
      </w:r>
      <w:r w:rsidR="00C97C35" w:rsidRPr="00C97C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>alapterületű</w:t>
      </w:r>
      <w:r w:rsidR="00C97C35">
        <w:rPr>
          <w:rFonts w:ascii="Times New Roman" w:hAnsi="Times New Roman"/>
          <w:sz w:val="24"/>
          <w:szCs w:val="24"/>
        </w:rPr>
        <w:t xml:space="preserve"> utcai</w:t>
      </w:r>
      <w:r w:rsidRPr="003C2C02">
        <w:rPr>
          <w:rFonts w:ascii="Times New Roman" w:hAnsi="Times New Roman"/>
          <w:sz w:val="24"/>
          <w:szCs w:val="24"/>
        </w:rPr>
        <w:t xml:space="preserve"> földszint</w:t>
      </w:r>
      <w:r w:rsidR="00C97C3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DB51E4">
        <w:rPr>
          <w:rFonts w:ascii="Times New Roman" w:hAnsi="Times New Roman"/>
          <w:sz w:val="24"/>
          <w:szCs w:val="24"/>
        </w:rPr>
        <w:t>és 136 m</w:t>
      </w:r>
      <w:r w:rsidR="00DB51E4" w:rsidRPr="00DB51E4">
        <w:rPr>
          <w:rFonts w:ascii="Times New Roman" w:hAnsi="Times New Roman"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="00DB51E4">
        <w:rPr>
          <w:rFonts w:ascii="Times New Roman" w:hAnsi="Times New Roman"/>
          <w:sz w:val="24"/>
          <w:szCs w:val="24"/>
        </w:rPr>
        <w:t xml:space="preserve">udvari pince </w:t>
      </w:r>
      <w:r w:rsidRPr="00C9343E">
        <w:rPr>
          <w:rFonts w:ascii="Times New Roman" w:hAnsi="Times New Roman"/>
          <w:bCs/>
          <w:sz w:val="24"/>
          <w:szCs w:val="24"/>
        </w:rPr>
        <w:t>nem la</w:t>
      </w:r>
      <w:r w:rsidR="009C53D7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DB51E4" w:rsidRPr="009D5DBE">
        <w:rPr>
          <w:rFonts w:ascii="Times New Roman" w:hAnsi="Times New Roman"/>
          <w:b/>
          <w:sz w:val="24"/>
          <w:szCs w:val="24"/>
        </w:rPr>
        <w:t>EREBUS Ingatlanbefektetési</w:t>
      </w:r>
      <w:r w:rsidR="00DB51E4">
        <w:rPr>
          <w:rFonts w:ascii="Times New Roman" w:hAnsi="Times New Roman"/>
          <w:b/>
          <w:sz w:val="24"/>
          <w:szCs w:val="24"/>
        </w:rPr>
        <w:t xml:space="preserve"> Kft.</w:t>
      </w:r>
      <w:r w:rsidR="00DB51E4">
        <w:rPr>
          <w:rFonts w:ascii="Times New Roman" w:hAnsi="Times New Roman"/>
          <w:sz w:val="24"/>
          <w:szCs w:val="24"/>
        </w:rPr>
        <w:t xml:space="preserve"> (székhely: </w:t>
      </w:r>
      <w:r w:rsidR="00DB51E4" w:rsidRPr="009D5DBE">
        <w:rPr>
          <w:rFonts w:ascii="Times New Roman" w:hAnsi="Times New Roman"/>
          <w:sz w:val="24"/>
          <w:szCs w:val="24"/>
        </w:rPr>
        <w:t>1028 Budapest, Muhar utca 46</w:t>
      </w:r>
      <w:r w:rsidR="00DB51E4">
        <w:rPr>
          <w:rFonts w:ascii="Times New Roman" w:hAnsi="Times New Roman"/>
          <w:sz w:val="24"/>
          <w:szCs w:val="24"/>
        </w:rPr>
        <w:t xml:space="preserve">.; cégjegyzékszám: </w:t>
      </w:r>
      <w:r w:rsidR="00DB51E4" w:rsidRPr="009D5DBE">
        <w:rPr>
          <w:rFonts w:ascii="Times New Roman" w:hAnsi="Times New Roman"/>
          <w:sz w:val="24"/>
          <w:szCs w:val="24"/>
        </w:rPr>
        <w:t>01-09-924734</w:t>
      </w:r>
      <w:r w:rsidR="00DB51E4">
        <w:rPr>
          <w:rFonts w:ascii="Times New Roman" w:hAnsi="Times New Roman"/>
          <w:sz w:val="24"/>
          <w:szCs w:val="24"/>
        </w:rPr>
        <w:t>;</w:t>
      </w:r>
      <w:r w:rsidR="00DB51E4" w:rsidRPr="00C9343E">
        <w:rPr>
          <w:rFonts w:ascii="Times New Roman" w:hAnsi="Times New Roman"/>
          <w:sz w:val="24"/>
          <w:szCs w:val="24"/>
        </w:rPr>
        <w:t xml:space="preserve"> adószám</w:t>
      </w:r>
      <w:r w:rsidR="00DB51E4" w:rsidRPr="006E6E3A">
        <w:rPr>
          <w:rFonts w:ascii="Times New Roman" w:hAnsi="Times New Roman"/>
          <w:sz w:val="24"/>
          <w:szCs w:val="24"/>
        </w:rPr>
        <w:t xml:space="preserve">: </w:t>
      </w:r>
      <w:r w:rsidR="00DB51E4" w:rsidRPr="009D5DBE">
        <w:rPr>
          <w:rFonts w:ascii="Times New Roman" w:hAnsi="Times New Roman"/>
          <w:sz w:val="24"/>
          <w:szCs w:val="24"/>
        </w:rPr>
        <w:t>14890361-2-41</w:t>
      </w:r>
      <w:r w:rsidR="00DB51E4" w:rsidRPr="006E6E3A">
        <w:rPr>
          <w:rFonts w:ascii="Times New Roman" w:hAnsi="Times New Roman"/>
          <w:sz w:val="24"/>
          <w:szCs w:val="24"/>
        </w:rPr>
        <w:t xml:space="preserve">; képviseletre jogosult: </w:t>
      </w:r>
      <w:r w:rsidR="00DB51E4" w:rsidRPr="009D5DBE">
        <w:rPr>
          <w:rFonts w:ascii="Times New Roman" w:hAnsi="Times New Roman"/>
          <w:sz w:val="24"/>
          <w:szCs w:val="24"/>
        </w:rPr>
        <w:t xml:space="preserve">Nagy Zsolt János </w:t>
      </w:r>
      <w:r w:rsidR="00DB51E4" w:rsidRPr="006E6E3A">
        <w:rPr>
          <w:rFonts w:ascii="Times New Roman" w:hAnsi="Times New Roman"/>
          <w:sz w:val="24"/>
          <w:szCs w:val="24"/>
        </w:rPr>
        <w:t>ügyvezető)</w:t>
      </w:r>
      <w:r w:rsidR="00B60C2F" w:rsidRPr="006E6E3A">
        <w:rPr>
          <w:rFonts w:ascii="Times New Roman" w:hAnsi="Times New Roman"/>
          <w:sz w:val="24"/>
          <w:szCs w:val="24"/>
        </w:rPr>
        <w:t xml:space="preserve"> </w:t>
      </w:r>
      <w:r w:rsidR="006172CE" w:rsidRPr="006172CE">
        <w:rPr>
          <w:rFonts w:ascii="Times New Roman" w:eastAsia="Times New Roman" w:hAnsi="Times New Roman"/>
          <w:bCs/>
          <w:sz w:val="24"/>
          <w:szCs w:val="24"/>
        </w:rPr>
        <w:t>B</w:t>
      </w:r>
      <w:r w:rsidR="006172CE" w:rsidRPr="006172CE">
        <w:rPr>
          <w:rFonts w:ascii="Times New Roman" w:eastAsia="Times New Roman" w:hAnsi="Times New Roman"/>
          <w:sz w:val="24"/>
          <w:szCs w:val="24"/>
        </w:rPr>
        <w:t xml:space="preserve">érlő </w:t>
      </w:r>
      <w:r w:rsidR="00CE7889" w:rsidRPr="00C9343E">
        <w:rPr>
          <w:rFonts w:ascii="Times New Roman" w:hAnsi="Times New Roman"/>
          <w:b/>
          <w:sz w:val="24"/>
          <w:szCs w:val="24"/>
        </w:rPr>
        <w:t>határozott időtartamú bérleti szerződés</w:t>
      </w:r>
      <w:r w:rsidR="000E528A">
        <w:rPr>
          <w:rFonts w:ascii="Times New Roman" w:hAnsi="Times New Roman"/>
          <w:b/>
          <w:sz w:val="24"/>
          <w:szCs w:val="24"/>
        </w:rPr>
        <w:t>e</w:t>
      </w:r>
      <w:r w:rsidR="00CE7889" w:rsidRPr="00C9343E">
        <w:rPr>
          <w:rFonts w:ascii="Times New Roman" w:hAnsi="Times New Roman"/>
          <w:b/>
          <w:sz w:val="24"/>
          <w:szCs w:val="24"/>
        </w:rPr>
        <w:t xml:space="preserve"> időtartamának 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>202</w:t>
      </w:r>
      <w:r w:rsidR="00DB51E4">
        <w:rPr>
          <w:rFonts w:ascii="Times New Roman" w:hAnsi="Times New Roman"/>
          <w:b/>
          <w:bCs/>
          <w:sz w:val="24"/>
          <w:szCs w:val="24"/>
        </w:rPr>
        <w:t>4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B51E4">
        <w:rPr>
          <w:rFonts w:ascii="Times New Roman" w:hAnsi="Times New Roman"/>
          <w:b/>
          <w:bCs/>
          <w:sz w:val="24"/>
          <w:szCs w:val="24"/>
        </w:rPr>
        <w:t>január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B51E4">
        <w:rPr>
          <w:rFonts w:ascii="Times New Roman" w:hAnsi="Times New Roman"/>
          <w:b/>
          <w:bCs/>
          <w:sz w:val="24"/>
          <w:szCs w:val="24"/>
        </w:rPr>
        <w:t>10</w:t>
      </w:r>
      <w:r w:rsidR="00CE7889" w:rsidRPr="00CC74A9">
        <w:rPr>
          <w:rFonts w:ascii="Times New Roman" w:hAnsi="Times New Roman"/>
          <w:b/>
          <w:bCs/>
          <w:sz w:val="24"/>
          <w:szCs w:val="24"/>
        </w:rPr>
        <w:t>-t</w:t>
      </w:r>
      <w:r w:rsidR="00DB51E4">
        <w:rPr>
          <w:rFonts w:ascii="Times New Roman" w:hAnsi="Times New Roman"/>
          <w:b/>
          <w:bCs/>
          <w:sz w:val="24"/>
          <w:szCs w:val="24"/>
        </w:rPr>
        <w:t>ő</w:t>
      </w:r>
      <w:r w:rsidR="001F77F2">
        <w:rPr>
          <w:rFonts w:ascii="Times New Roman" w:hAnsi="Times New Roman"/>
          <w:b/>
          <w:bCs/>
          <w:sz w:val="24"/>
          <w:szCs w:val="24"/>
        </w:rPr>
        <w:t>l történő 5</w:t>
      </w:r>
      <w:r w:rsidR="00CE7889" w:rsidRPr="00C9343E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="00CE7889" w:rsidRPr="00C9343E">
        <w:rPr>
          <w:rFonts w:ascii="Times New Roman" w:hAnsi="Times New Roman"/>
          <w:b/>
          <w:sz w:val="24"/>
          <w:szCs w:val="24"/>
        </w:rPr>
        <w:t>meghosszabbításához.</w:t>
      </w:r>
      <w:proofErr w:type="gramEnd"/>
    </w:p>
    <w:p w:rsidR="005B74E1" w:rsidRDefault="005B74E1" w:rsidP="000E528A">
      <w:pPr>
        <w:pStyle w:val="Nincstrkz"/>
        <w:ind w:left="284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:rsidR="005B74E1" w:rsidRDefault="00D84C0B" w:rsidP="000E528A">
      <w:pPr>
        <w:pStyle w:val="Nincstrkz"/>
        <w:ind w:left="284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6E1F6E">
        <w:rPr>
          <w:rFonts w:ascii="Times New Roman" w:hAnsi="Times New Roman"/>
          <w:color w:val="000000" w:themeColor="text1"/>
          <w:sz w:val="24"/>
          <w:u w:val="single"/>
        </w:rPr>
        <w:t>Bérleti díjfizetési kötelezettsége:</w:t>
      </w:r>
    </w:p>
    <w:p w:rsidR="005B74E1" w:rsidRPr="00ED72A4" w:rsidRDefault="00D84C0B" w:rsidP="000E528A">
      <w:pPr>
        <w:autoSpaceDE w:val="0"/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131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 w:rsidR="002558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tekintetében</w:t>
      </w:r>
    </w:p>
    <w:p w:rsidR="005B74E1" w:rsidRPr="00ED72A4" w:rsidRDefault="00D84C0B" w:rsidP="000E528A">
      <w:pPr>
        <w:autoSpaceDE w:val="0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307.489,75,- Ft/hó + ÁFA (2.347,25,-Ft/m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/hó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:rsidR="005B74E1" w:rsidRPr="00ED72A4" w:rsidRDefault="00D84C0B" w:rsidP="000E528A">
      <w:pPr>
        <w:autoSpaceDE w:val="0"/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>136 m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udvari pincehelyiség</w:t>
      </w:r>
      <w:r w:rsidR="0025580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tekintetében </w:t>
      </w:r>
    </w:p>
    <w:p w:rsidR="005B74E1" w:rsidRPr="005B74E1" w:rsidRDefault="00D84C0B" w:rsidP="000E528A">
      <w:pPr>
        <w:autoSpaceDE w:val="0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77.860,- Ft/hó + ÁFA (572,5,-Ft/m</w:t>
      </w:r>
      <w:r w:rsidRPr="005B74E1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/hó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+ ÁFA</w:t>
      </w:r>
      <w:r w:rsidRPr="00ED72A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6E1F6E">
        <w:rPr>
          <w:rFonts w:ascii="Times New Roman" w:hAnsi="Times New Roman"/>
          <w:color w:val="000000" w:themeColor="text1"/>
          <w:sz w:val="24"/>
        </w:rPr>
        <w:t>mely összeg évente a KSH által megállapított infláció mértékével emelkedik.</w:t>
      </w:r>
    </w:p>
    <w:p w:rsidR="00FB611B" w:rsidRPr="00C32AA7" w:rsidRDefault="00FB611B" w:rsidP="00C97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0A2E9B" w:rsidRPr="006E1F6E" w:rsidRDefault="00D84C0B" w:rsidP="000E528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0A2E9B" w:rsidRPr="006E1F6E" w:rsidRDefault="000A2E9B" w:rsidP="000A2E9B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A2E9B" w:rsidRPr="006E1F6E" w:rsidRDefault="00D84C0B" w:rsidP="000E528A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0A2E9B" w:rsidRPr="006E1F6E" w:rsidRDefault="000A2E9B" w:rsidP="000A2E9B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A2E9B" w:rsidRPr="006E1F6E" w:rsidRDefault="00D84C0B" w:rsidP="000E528A">
      <w:pPr>
        <w:widowControl w:val="0"/>
        <w:spacing w:after="0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C9343E" w:rsidRDefault="00D84C0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FB611B" w:rsidRDefault="00D84C0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7468C" w:rsidRDefault="00F7468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C125C" w:rsidRDefault="00AC125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7468C" w:rsidRPr="00F7468C" w:rsidRDefault="00D84C0B" w:rsidP="00F7468C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F7468C">
        <w:rPr>
          <w:rFonts w:ascii="Times New Roman" w:hAnsi="Times New Roman"/>
          <w:b/>
          <w:bCs/>
          <w:sz w:val="24"/>
          <w:szCs w:val="24"/>
          <w:lang w:eastAsia="hu-HU"/>
        </w:rPr>
        <w:t>II.</w:t>
      </w:r>
    </w:p>
    <w:p w:rsidR="00F7468C" w:rsidRDefault="00F7468C" w:rsidP="00F7468C">
      <w:pPr>
        <w:pStyle w:val="Nincstrkz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F7468C" w:rsidRPr="006E1F6E" w:rsidRDefault="00D84C0B" w:rsidP="00F7468C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..</w:t>
      </w:r>
      <w:proofErr w:type="gramEnd"/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Pr="006E1F6E">
        <w:rPr>
          <w:rFonts w:ascii="Times New Roman" w:hAnsi="Times New Roman"/>
          <w:b/>
          <w:color w:val="000000" w:themeColor="text1"/>
          <w:sz w:val="24"/>
          <w:u w:val="single"/>
        </w:rPr>
        <w:t>/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2023.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XII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06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.) határozata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>34</w:t>
      </w:r>
      <w:r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>482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7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gramStart"/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Budapest,</w:t>
      </w:r>
      <w:proofErr w:type="gramEnd"/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Wesselényi utca 17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szám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alatti nem lakás céljára szolgáló helyiség bérleti jogviszony hosszabbítása tárgyában</w:t>
      </w:r>
    </w:p>
    <w:p w:rsidR="00F7468C" w:rsidRPr="006E1F6E" w:rsidRDefault="00F7468C" w:rsidP="00F7468C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7468C" w:rsidRPr="006E1F6E" w:rsidRDefault="00D84C0B" w:rsidP="00F7468C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Önkormányzatának Képviselő-Testülete úgy dönt, hogy</w:t>
      </w:r>
    </w:p>
    <w:p w:rsidR="00F7468C" w:rsidRPr="006E1F6E" w:rsidRDefault="00F7468C" w:rsidP="00F7468C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7468C" w:rsidRPr="006E1F6E" w:rsidRDefault="00D84C0B" w:rsidP="005D449C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1. hozzájárul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</w:rPr>
        <w:t>34</w:t>
      </w:r>
      <w:r>
        <w:rPr>
          <w:rFonts w:ascii="Times New Roman" w:hAnsi="Times New Roman" w:cs="Courier New"/>
          <w:b/>
          <w:color w:val="000000" w:themeColor="text1"/>
          <w:sz w:val="24"/>
          <w:szCs w:val="24"/>
        </w:rPr>
        <w:t>482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107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Wesselényi utca 17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szám alatti, az ingatlan-nyilvántartás adatai szerint </w:t>
      </w:r>
      <w:r>
        <w:rPr>
          <w:rFonts w:ascii="Times New Roman" w:hAnsi="Times New Roman"/>
          <w:color w:val="000000" w:themeColor="text1"/>
          <w:sz w:val="24"/>
          <w:szCs w:val="24"/>
        </w:rPr>
        <w:t>537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területű kivett épületben lévő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1688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m</w:t>
      </w:r>
      <w:r w:rsidRPr="00B97E9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területű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helyiség,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Consulting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Kft.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(székhely: 10</w:t>
      </w:r>
      <w:r>
        <w:rPr>
          <w:rFonts w:ascii="Times New Roman" w:hAnsi="Times New Roman"/>
          <w:color w:val="000000" w:themeColor="text1"/>
          <w:sz w:val="24"/>
          <w:szCs w:val="24"/>
        </w:rPr>
        <w:t>77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Budapest, </w:t>
      </w:r>
      <w:r>
        <w:rPr>
          <w:rFonts w:ascii="Times New Roman" w:hAnsi="Times New Roman"/>
          <w:color w:val="000000" w:themeColor="text1"/>
          <w:sz w:val="24"/>
          <w:szCs w:val="24"/>
        </w:rPr>
        <w:t>Wesselényi utca 17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.; cégjegyzékszám:</w:t>
      </w:r>
      <w:r w:rsidRPr="003925AA">
        <w:rPr>
          <w:color w:val="000000" w:themeColor="text1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01-09-9</w:t>
      </w:r>
      <w:r>
        <w:rPr>
          <w:rFonts w:ascii="Times New Roman" w:hAnsi="Times New Roman"/>
          <w:color w:val="000000" w:themeColor="text1"/>
          <w:sz w:val="24"/>
          <w:szCs w:val="24"/>
        </w:rPr>
        <w:t>45936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; adószám: 2</w:t>
      </w:r>
      <w:r>
        <w:rPr>
          <w:rFonts w:ascii="Times New Roman" w:hAnsi="Times New Roman"/>
          <w:color w:val="000000" w:themeColor="text1"/>
          <w:sz w:val="24"/>
          <w:szCs w:val="24"/>
        </w:rPr>
        <w:t>2946632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-2-4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Palasics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, ügyvezető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="005D44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részére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oktatási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és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tehetségfejlesztési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tevékenység céljára, </w:t>
      </w:r>
      <w:r w:rsidR="008C47EA" w:rsidRPr="008C47EA">
        <w:rPr>
          <w:rFonts w:ascii="Times New Roman" w:hAnsi="Times New Roman"/>
          <w:b/>
          <w:color w:val="000000" w:themeColor="text1"/>
          <w:sz w:val="24"/>
          <w:szCs w:val="24"/>
        </w:rPr>
        <w:t>2026.  április 01-től  további 10 év határozott időre történő bérbeadásához</w:t>
      </w:r>
      <w:r w:rsidR="008C47EA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</w:rPr>
        <w:t>az alábbi feltételek mellett:</w:t>
      </w:r>
      <w:proofErr w:type="gramEnd"/>
    </w:p>
    <w:p w:rsidR="00F7468C" w:rsidRPr="006E1F6E" w:rsidRDefault="00F7468C" w:rsidP="005D449C">
      <w:pPr>
        <w:pStyle w:val="Nincstrkz"/>
        <w:ind w:left="284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:rsidR="00F7468C" w:rsidRPr="006E1F6E" w:rsidRDefault="00D84C0B" w:rsidP="005D449C">
      <w:pPr>
        <w:pStyle w:val="Nincstrkz"/>
        <w:ind w:left="284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6E1F6E">
        <w:rPr>
          <w:rFonts w:ascii="Times New Roman" w:hAnsi="Times New Roman"/>
          <w:color w:val="000000" w:themeColor="text1"/>
          <w:sz w:val="24"/>
          <w:u w:val="single"/>
        </w:rPr>
        <w:t>Bérleti díjfizetési kötelezettsége:</w:t>
      </w:r>
    </w:p>
    <w:p w:rsidR="00F7468C" w:rsidRPr="000A2E9B" w:rsidRDefault="00D84C0B" w:rsidP="005D449C">
      <w:pPr>
        <w:autoSpaceDE w:val="0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2.937.795, - Ft/hó + ÁFA (1.740, -Ft/m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proofErr w:type="spellStart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hó+ÁFA</w:t>
      </w:r>
      <w:proofErr w:type="spellEnd"/>
      <w:r w:rsidRPr="00CD2916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0A2E9B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6E1F6E">
        <w:rPr>
          <w:rFonts w:ascii="Times New Roman" w:hAnsi="Times New Roman"/>
          <w:color w:val="000000" w:themeColor="text1"/>
          <w:sz w:val="24"/>
        </w:rPr>
        <w:t>mely összeg évente a KSH által megállapított infláció mértékével emelkedik.</w:t>
      </w:r>
    </w:p>
    <w:p w:rsidR="00F7468C" w:rsidRPr="006E1F6E" w:rsidRDefault="00F7468C" w:rsidP="00F7468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F7468C" w:rsidRPr="006E1F6E" w:rsidRDefault="00D84C0B" w:rsidP="005D449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F7468C" w:rsidRPr="006E1F6E" w:rsidRDefault="00F7468C" w:rsidP="005D449C">
      <w:pPr>
        <w:widowControl w:val="0"/>
        <w:spacing w:after="0"/>
        <w:ind w:left="284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F7468C" w:rsidRPr="006E1F6E" w:rsidRDefault="00D84C0B" w:rsidP="005D449C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F7468C" w:rsidRPr="006E1F6E" w:rsidRDefault="00F7468C" w:rsidP="005D449C">
      <w:pPr>
        <w:spacing w:after="0"/>
        <w:ind w:left="284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F7468C" w:rsidRPr="006E1F6E" w:rsidRDefault="00D84C0B" w:rsidP="005D449C">
      <w:pPr>
        <w:widowControl w:val="0"/>
        <w:spacing w:after="0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F7468C" w:rsidRPr="006E1F6E" w:rsidRDefault="00F7468C" w:rsidP="00F7468C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:rsidR="00F7468C" w:rsidRPr="006E1F6E" w:rsidRDefault="00F7468C" w:rsidP="00F7468C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:rsidR="00F7468C" w:rsidRPr="006E1F6E" w:rsidRDefault="00D84C0B" w:rsidP="00F7468C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Felelős: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</w:r>
      <w:proofErr w:type="spellStart"/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>Niedermüller</w:t>
      </w:r>
      <w:proofErr w:type="spellEnd"/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Péter polgármester</w:t>
      </w:r>
    </w:p>
    <w:p w:rsidR="00F7468C" w:rsidRPr="006E1F6E" w:rsidRDefault="00D84C0B" w:rsidP="00F7468C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Határidő: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határozat kérelmező általi kézhezvételét követő 45 nap</w:t>
      </w:r>
    </w:p>
    <w:p w:rsidR="00F7468C" w:rsidRPr="006E1F6E" w:rsidRDefault="00F7468C" w:rsidP="00F746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:rsidR="00F7468C" w:rsidRDefault="00F7468C" w:rsidP="00F7468C">
      <w:pPr>
        <w:pStyle w:val="Nincstrkz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1B2CDE" w:rsidRPr="00FE59B2" w:rsidRDefault="001B2CDE" w:rsidP="001B2C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8236947434D49AD86A2FFFFCAD06A7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8236947434D49AD86A2FFFFCAD06A7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8236947434D49AD86A2FFFFCAD06A7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B2CDE" w:rsidRPr="00A74E62" w:rsidRDefault="001B2CDE" w:rsidP="001B2C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DE" w:rsidRPr="00436FFB" w:rsidRDefault="001B2CDE" w:rsidP="001B2C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DE" w:rsidRPr="00036EED" w:rsidRDefault="001B2CDE" w:rsidP="001B2C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B5DEEB1B623482FA6D8739432FC907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B2CDE" w:rsidRPr="00036EED" w:rsidRDefault="001B2CDE" w:rsidP="001B2C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B5DEEB1B623482FA6D8739432FC907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84FD7" w:rsidRDefault="00C84FD7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29599E" w:rsidRDefault="00D84C0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t>Mellékletek: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AF74CC" w:rsidRPr="008B3AED" w:rsidRDefault="00D84C0B" w:rsidP="00E361E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361E2">
        <w:rPr>
          <w:rFonts w:ascii="Times New Roman" w:hAnsi="Times New Roman"/>
          <w:sz w:val="24"/>
          <w:szCs w:val="24"/>
        </w:rPr>
        <w:t xml:space="preserve">Aláírásminta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1436FF" w:rsidRDefault="00D84C0B" w:rsidP="001436F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1436FF" w:rsidRDefault="00D84C0B" w:rsidP="00E361E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1436FF" w:rsidRPr="005D765C" w:rsidRDefault="00D84C0B" w:rsidP="00E361E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65C">
        <w:rPr>
          <w:rFonts w:ascii="Times New Roman" w:hAnsi="Times New Roman"/>
          <w:sz w:val="24"/>
          <w:szCs w:val="24"/>
        </w:rPr>
        <w:t xml:space="preserve">Kérelem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F73AA7" w:rsidRPr="00F73AA7" w:rsidRDefault="00D84C0B" w:rsidP="00181FD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3AA7">
        <w:rPr>
          <w:rFonts w:ascii="Times New Roman" w:hAnsi="Times New Roman"/>
          <w:sz w:val="24"/>
          <w:szCs w:val="24"/>
        </w:rPr>
        <w:t>NAV adóigazolás</w:t>
      </w:r>
      <w:r>
        <w:rPr>
          <w:rFonts w:ascii="Times New Roman" w:hAnsi="Times New Roman"/>
          <w:sz w:val="24"/>
          <w:szCs w:val="24"/>
        </w:rPr>
        <w:t xml:space="preserve">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FD40D2" w:rsidRPr="001F7387" w:rsidRDefault="00D84C0B" w:rsidP="00F73AA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n</w:t>
      </w:r>
      <w:r w:rsidR="009319F1">
        <w:rPr>
          <w:rFonts w:ascii="Times New Roman" w:hAnsi="Times New Roman"/>
          <w:sz w:val="24"/>
          <w:szCs w:val="24"/>
        </w:rPr>
        <w:t>emleges adóigazolás</w:t>
      </w:r>
      <w:r w:rsidR="00F73AA7">
        <w:rPr>
          <w:rFonts w:ascii="Times New Roman" w:hAnsi="Times New Roman"/>
          <w:sz w:val="24"/>
          <w:szCs w:val="24"/>
        </w:rPr>
        <w:t xml:space="preserve"> </w:t>
      </w:r>
      <w:r w:rsidR="008B3AED">
        <w:rPr>
          <w:rFonts w:ascii="Times New Roman" w:hAnsi="Times New Roman"/>
          <w:sz w:val="24"/>
          <w:szCs w:val="24"/>
        </w:rPr>
        <w:t xml:space="preserve">- </w:t>
      </w:r>
      <w:r w:rsidR="008B3AED" w:rsidRPr="008B3AED">
        <w:rPr>
          <w:rFonts w:ascii="Times New Roman" w:hAnsi="Times New Roman"/>
          <w:bCs/>
          <w:sz w:val="24"/>
          <w:szCs w:val="24"/>
        </w:rPr>
        <w:t>EREBUS Ingatlanbefektetési Kft.</w:t>
      </w:r>
    </w:p>
    <w:p w:rsidR="001F7387" w:rsidRPr="00F73AA7" w:rsidRDefault="001F7387" w:rsidP="00F73AA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Egyenleg_EREBUS</w:t>
      </w:r>
      <w:proofErr w:type="spellEnd"/>
      <w:r w:rsidR="004037B1">
        <w:rPr>
          <w:rFonts w:ascii="Times New Roman" w:hAnsi="Times New Roman"/>
          <w:bCs/>
          <w:sz w:val="24"/>
          <w:szCs w:val="24"/>
        </w:rPr>
        <w:t xml:space="preserve"> Kft.</w:t>
      </w:r>
    </w:p>
    <w:p w:rsidR="00AF74CC" w:rsidRPr="00F7468C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1E4">
        <w:rPr>
          <w:rFonts w:ascii="Times New Roman" w:hAnsi="Times New Roman"/>
          <w:sz w:val="24"/>
          <w:szCs w:val="24"/>
        </w:rPr>
        <w:t>Tulajdoni lap</w:t>
      </w:r>
      <w:r w:rsidR="00F73AA7">
        <w:rPr>
          <w:rFonts w:ascii="Times New Roman" w:hAnsi="Times New Roman"/>
          <w:sz w:val="24"/>
          <w:szCs w:val="24"/>
        </w:rPr>
        <w:t xml:space="preserve"> – Wesselényi utca 26. A1</w:t>
      </w:r>
    </w:p>
    <w:p w:rsidR="00F7468C" w:rsidRPr="00CE17A3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Bérleti szerződés –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p w:rsidR="00CE17A3" w:rsidRPr="001B2CF0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Intézet bemutatkozó anyag</w:t>
      </w:r>
    </w:p>
    <w:p w:rsidR="001B2CF0" w:rsidRPr="007148B9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Tulajdoni lap – Wesselényi utca 17.</w:t>
      </w:r>
    </w:p>
    <w:p w:rsidR="007148B9" w:rsidRPr="009A3D0D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A3D0D">
        <w:rPr>
          <w:rFonts w:ascii="Times New Roman" w:hAnsi="Times New Roman"/>
          <w:sz w:val="24"/>
          <w:szCs w:val="24"/>
        </w:rPr>
        <w:t xml:space="preserve">Kérelem – </w:t>
      </w:r>
      <w:proofErr w:type="spellStart"/>
      <w:r w:rsidRPr="009A3D0D">
        <w:rPr>
          <w:rFonts w:ascii="Times New Roman" w:hAnsi="Times New Roman"/>
          <w:sz w:val="24"/>
          <w:szCs w:val="24"/>
        </w:rPr>
        <w:t>Milestone</w:t>
      </w:r>
      <w:proofErr w:type="spellEnd"/>
      <w:r w:rsidRPr="009A3D0D">
        <w:rPr>
          <w:rFonts w:ascii="Times New Roman" w:hAnsi="Times New Roman"/>
          <w:sz w:val="24"/>
          <w:szCs w:val="24"/>
        </w:rPr>
        <w:t xml:space="preserve"> Consulting Kft.</w:t>
      </w:r>
    </w:p>
    <w:p w:rsidR="007148B9" w:rsidRPr="009A3D0D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A3D0D">
        <w:rPr>
          <w:rFonts w:ascii="Times New Roman" w:hAnsi="Times New Roman"/>
          <w:sz w:val="24"/>
          <w:szCs w:val="24"/>
        </w:rPr>
        <w:t xml:space="preserve">Aláírási címpéldány – </w:t>
      </w:r>
      <w:proofErr w:type="spellStart"/>
      <w:r w:rsidRPr="009A3D0D">
        <w:rPr>
          <w:rFonts w:ascii="Times New Roman" w:hAnsi="Times New Roman"/>
          <w:sz w:val="24"/>
          <w:szCs w:val="24"/>
        </w:rPr>
        <w:t>Milestone</w:t>
      </w:r>
      <w:proofErr w:type="spellEnd"/>
      <w:r w:rsidRPr="009A3D0D">
        <w:rPr>
          <w:rFonts w:ascii="Times New Roman" w:hAnsi="Times New Roman"/>
          <w:sz w:val="24"/>
          <w:szCs w:val="24"/>
        </w:rPr>
        <w:t xml:space="preserve"> Consulting Kft.</w:t>
      </w:r>
    </w:p>
    <w:p w:rsidR="007148B9" w:rsidRPr="00257258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7258">
        <w:rPr>
          <w:rFonts w:ascii="Times New Roman" w:hAnsi="Times New Roman"/>
          <w:sz w:val="24"/>
          <w:szCs w:val="24"/>
        </w:rPr>
        <w:t xml:space="preserve">NAV adóigazolás – </w:t>
      </w:r>
      <w:proofErr w:type="spellStart"/>
      <w:r w:rsidRPr="00257258">
        <w:rPr>
          <w:rFonts w:ascii="Times New Roman" w:hAnsi="Times New Roman"/>
          <w:sz w:val="24"/>
          <w:szCs w:val="24"/>
        </w:rPr>
        <w:t>Milestone</w:t>
      </w:r>
      <w:proofErr w:type="spellEnd"/>
      <w:r w:rsidRPr="00257258">
        <w:rPr>
          <w:rFonts w:ascii="Times New Roman" w:hAnsi="Times New Roman"/>
          <w:sz w:val="24"/>
          <w:szCs w:val="24"/>
        </w:rPr>
        <w:t xml:space="preserve"> Consulting Kft.</w:t>
      </w:r>
    </w:p>
    <w:p w:rsidR="007148B9" w:rsidRPr="008C47EA" w:rsidRDefault="00D84C0B" w:rsidP="006D1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7258">
        <w:rPr>
          <w:rFonts w:ascii="Times New Roman" w:hAnsi="Times New Roman"/>
          <w:sz w:val="24"/>
          <w:szCs w:val="24"/>
        </w:rPr>
        <w:t xml:space="preserve">Erzsébetváros nemleges adóigazolás – </w:t>
      </w:r>
      <w:proofErr w:type="spellStart"/>
      <w:r w:rsidRPr="00257258">
        <w:rPr>
          <w:rFonts w:ascii="Times New Roman" w:hAnsi="Times New Roman"/>
          <w:sz w:val="24"/>
          <w:szCs w:val="24"/>
        </w:rPr>
        <w:t>Milestone</w:t>
      </w:r>
      <w:proofErr w:type="spellEnd"/>
      <w:r w:rsidRPr="00257258">
        <w:rPr>
          <w:rFonts w:ascii="Times New Roman" w:hAnsi="Times New Roman"/>
          <w:sz w:val="24"/>
          <w:szCs w:val="24"/>
        </w:rPr>
        <w:t xml:space="preserve"> Consulting Kft.</w:t>
      </w:r>
    </w:p>
    <w:p w:rsidR="008C47EA" w:rsidRPr="00257258" w:rsidRDefault="008C47EA" w:rsidP="008C47E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Tulajdonosi hozzájárulás –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bookmarkEnd w:id="1"/>
    <w:bookmarkEnd w:id="2"/>
    <w:p w:rsidR="001F7387" w:rsidRPr="00257258" w:rsidRDefault="001F7387" w:rsidP="001F738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1F7387">
        <w:rPr>
          <w:rFonts w:ascii="Times New Roman" w:hAnsi="Times New Roman"/>
          <w:bCs/>
          <w:sz w:val="24"/>
          <w:szCs w:val="24"/>
        </w:rPr>
        <w:t xml:space="preserve">Egyenleg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 w:rsidR="004037B1">
        <w:rPr>
          <w:rFonts w:ascii="Times New Roman" w:hAnsi="Times New Roman"/>
          <w:sz w:val="24"/>
          <w:szCs w:val="24"/>
        </w:rPr>
        <w:t xml:space="preserve"> </w:t>
      </w:r>
      <w:r w:rsidR="004037B1">
        <w:rPr>
          <w:rFonts w:ascii="Times New Roman" w:hAnsi="Times New Roman"/>
          <w:sz w:val="24"/>
          <w:szCs w:val="24"/>
        </w:rPr>
        <w:t>Consulting Kft.</w:t>
      </w:r>
    </w:p>
    <w:p w:rsidR="001864E4" w:rsidRPr="00AC125C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4" w:name="_GoBack"/>
      <w:bookmarkEnd w:id="4"/>
    </w:p>
    <w:sectPr w:rsidR="001864E4" w:rsidRPr="00AC125C" w:rsidSect="00D41E2E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A0C" w:rsidRDefault="00276A0C">
      <w:pPr>
        <w:spacing w:after="0" w:line="240" w:lineRule="auto"/>
      </w:pPr>
      <w:r>
        <w:separator/>
      </w:r>
    </w:p>
  </w:endnote>
  <w:endnote w:type="continuationSeparator" w:id="0">
    <w:p w:rsidR="00276A0C" w:rsidRDefault="0027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84C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37B1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A0C" w:rsidRDefault="00276A0C">
      <w:pPr>
        <w:spacing w:after="0" w:line="240" w:lineRule="auto"/>
      </w:pPr>
      <w:r>
        <w:separator/>
      </w:r>
    </w:p>
  </w:footnote>
  <w:footnote w:type="continuationSeparator" w:id="0">
    <w:p w:rsidR="00276A0C" w:rsidRDefault="00276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892FE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4ADC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28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D2B0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5A77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5AB2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D0C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00C8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EA17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940FE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B270CE" w:tentative="1">
      <w:start w:val="1"/>
      <w:numFmt w:val="lowerLetter"/>
      <w:lvlText w:val="%2."/>
      <w:lvlJc w:val="left"/>
      <w:pPr>
        <w:ind w:left="1440" w:hanging="360"/>
      </w:pPr>
    </w:lvl>
    <w:lvl w:ilvl="2" w:tplc="FF120B9C" w:tentative="1">
      <w:start w:val="1"/>
      <w:numFmt w:val="lowerRoman"/>
      <w:lvlText w:val="%3."/>
      <w:lvlJc w:val="right"/>
      <w:pPr>
        <w:ind w:left="2160" w:hanging="180"/>
      </w:pPr>
    </w:lvl>
    <w:lvl w:ilvl="3" w:tplc="A7421E90" w:tentative="1">
      <w:start w:val="1"/>
      <w:numFmt w:val="decimal"/>
      <w:lvlText w:val="%4."/>
      <w:lvlJc w:val="left"/>
      <w:pPr>
        <w:ind w:left="2880" w:hanging="360"/>
      </w:pPr>
    </w:lvl>
    <w:lvl w:ilvl="4" w:tplc="02AE09FA" w:tentative="1">
      <w:start w:val="1"/>
      <w:numFmt w:val="lowerLetter"/>
      <w:lvlText w:val="%5."/>
      <w:lvlJc w:val="left"/>
      <w:pPr>
        <w:ind w:left="3600" w:hanging="360"/>
      </w:pPr>
    </w:lvl>
    <w:lvl w:ilvl="5" w:tplc="2A18468A" w:tentative="1">
      <w:start w:val="1"/>
      <w:numFmt w:val="lowerRoman"/>
      <w:lvlText w:val="%6."/>
      <w:lvlJc w:val="right"/>
      <w:pPr>
        <w:ind w:left="4320" w:hanging="180"/>
      </w:pPr>
    </w:lvl>
    <w:lvl w:ilvl="6" w:tplc="68B677B6" w:tentative="1">
      <w:start w:val="1"/>
      <w:numFmt w:val="decimal"/>
      <w:lvlText w:val="%7."/>
      <w:lvlJc w:val="left"/>
      <w:pPr>
        <w:ind w:left="5040" w:hanging="360"/>
      </w:pPr>
    </w:lvl>
    <w:lvl w:ilvl="7" w:tplc="F460AC5C" w:tentative="1">
      <w:start w:val="1"/>
      <w:numFmt w:val="lowerLetter"/>
      <w:lvlText w:val="%8."/>
      <w:lvlJc w:val="left"/>
      <w:pPr>
        <w:ind w:left="5760" w:hanging="360"/>
      </w:pPr>
    </w:lvl>
    <w:lvl w:ilvl="8" w:tplc="BFDC0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E9EBD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06525C" w:tentative="1">
      <w:start w:val="1"/>
      <w:numFmt w:val="lowerLetter"/>
      <w:lvlText w:val="%2."/>
      <w:lvlJc w:val="left"/>
      <w:pPr>
        <w:ind w:left="1800" w:hanging="360"/>
      </w:pPr>
    </w:lvl>
    <w:lvl w:ilvl="2" w:tplc="05167FC4" w:tentative="1">
      <w:start w:val="1"/>
      <w:numFmt w:val="lowerRoman"/>
      <w:lvlText w:val="%3."/>
      <w:lvlJc w:val="right"/>
      <w:pPr>
        <w:ind w:left="2520" w:hanging="180"/>
      </w:pPr>
    </w:lvl>
    <w:lvl w:ilvl="3" w:tplc="0E32F590" w:tentative="1">
      <w:start w:val="1"/>
      <w:numFmt w:val="decimal"/>
      <w:lvlText w:val="%4."/>
      <w:lvlJc w:val="left"/>
      <w:pPr>
        <w:ind w:left="3240" w:hanging="360"/>
      </w:pPr>
    </w:lvl>
    <w:lvl w:ilvl="4" w:tplc="35C29D1A" w:tentative="1">
      <w:start w:val="1"/>
      <w:numFmt w:val="lowerLetter"/>
      <w:lvlText w:val="%5."/>
      <w:lvlJc w:val="left"/>
      <w:pPr>
        <w:ind w:left="3960" w:hanging="360"/>
      </w:pPr>
    </w:lvl>
    <w:lvl w:ilvl="5" w:tplc="752C7844" w:tentative="1">
      <w:start w:val="1"/>
      <w:numFmt w:val="lowerRoman"/>
      <w:lvlText w:val="%6."/>
      <w:lvlJc w:val="right"/>
      <w:pPr>
        <w:ind w:left="4680" w:hanging="180"/>
      </w:pPr>
    </w:lvl>
    <w:lvl w:ilvl="6" w:tplc="4E92AE20" w:tentative="1">
      <w:start w:val="1"/>
      <w:numFmt w:val="decimal"/>
      <w:lvlText w:val="%7."/>
      <w:lvlJc w:val="left"/>
      <w:pPr>
        <w:ind w:left="5400" w:hanging="360"/>
      </w:pPr>
    </w:lvl>
    <w:lvl w:ilvl="7" w:tplc="8D2A22D4" w:tentative="1">
      <w:start w:val="1"/>
      <w:numFmt w:val="lowerLetter"/>
      <w:lvlText w:val="%8."/>
      <w:lvlJc w:val="left"/>
      <w:pPr>
        <w:ind w:left="6120" w:hanging="360"/>
      </w:pPr>
    </w:lvl>
    <w:lvl w:ilvl="8" w:tplc="9A623B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03E9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6D1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2E3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2EC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C6D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CEB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3C0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E03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BAF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8928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3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E4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0C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09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3EDE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2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86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D40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22529"/>
    <w:multiLevelType w:val="hybridMultilevel"/>
    <w:tmpl w:val="C552729E"/>
    <w:lvl w:ilvl="0" w:tplc="EA8E0DD2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A150F568" w:tentative="1">
      <w:start w:val="1"/>
      <w:numFmt w:val="lowerLetter"/>
      <w:lvlText w:val="%2."/>
      <w:lvlJc w:val="left"/>
      <w:pPr>
        <w:ind w:left="1506" w:hanging="360"/>
      </w:pPr>
    </w:lvl>
    <w:lvl w:ilvl="2" w:tplc="1B96A3B6" w:tentative="1">
      <w:start w:val="1"/>
      <w:numFmt w:val="lowerRoman"/>
      <w:lvlText w:val="%3."/>
      <w:lvlJc w:val="right"/>
      <w:pPr>
        <w:ind w:left="2226" w:hanging="180"/>
      </w:pPr>
    </w:lvl>
    <w:lvl w:ilvl="3" w:tplc="1C9CF9AC" w:tentative="1">
      <w:start w:val="1"/>
      <w:numFmt w:val="decimal"/>
      <w:lvlText w:val="%4."/>
      <w:lvlJc w:val="left"/>
      <w:pPr>
        <w:ind w:left="2946" w:hanging="360"/>
      </w:pPr>
    </w:lvl>
    <w:lvl w:ilvl="4" w:tplc="C420B722" w:tentative="1">
      <w:start w:val="1"/>
      <w:numFmt w:val="lowerLetter"/>
      <w:lvlText w:val="%5."/>
      <w:lvlJc w:val="left"/>
      <w:pPr>
        <w:ind w:left="3666" w:hanging="360"/>
      </w:pPr>
    </w:lvl>
    <w:lvl w:ilvl="5" w:tplc="4ADC2838" w:tentative="1">
      <w:start w:val="1"/>
      <w:numFmt w:val="lowerRoman"/>
      <w:lvlText w:val="%6."/>
      <w:lvlJc w:val="right"/>
      <w:pPr>
        <w:ind w:left="4386" w:hanging="180"/>
      </w:pPr>
    </w:lvl>
    <w:lvl w:ilvl="6" w:tplc="3A02B572" w:tentative="1">
      <w:start w:val="1"/>
      <w:numFmt w:val="decimal"/>
      <w:lvlText w:val="%7."/>
      <w:lvlJc w:val="left"/>
      <w:pPr>
        <w:ind w:left="5106" w:hanging="360"/>
      </w:pPr>
    </w:lvl>
    <w:lvl w:ilvl="7" w:tplc="8B42F786" w:tentative="1">
      <w:start w:val="1"/>
      <w:numFmt w:val="lowerLetter"/>
      <w:lvlText w:val="%8."/>
      <w:lvlJc w:val="left"/>
      <w:pPr>
        <w:ind w:left="5826" w:hanging="360"/>
      </w:pPr>
    </w:lvl>
    <w:lvl w:ilvl="8" w:tplc="8F30B7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4634C8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025CB0" w:tentative="1">
      <w:start w:val="1"/>
      <w:numFmt w:val="lowerLetter"/>
      <w:lvlText w:val="%2."/>
      <w:lvlJc w:val="left"/>
      <w:pPr>
        <w:ind w:left="1146" w:hanging="360"/>
      </w:pPr>
    </w:lvl>
    <w:lvl w:ilvl="2" w:tplc="223E02AA" w:tentative="1">
      <w:start w:val="1"/>
      <w:numFmt w:val="lowerRoman"/>
      <w:lvlText w:val="%3."/>
      <w:lvlJc w:val="right"/>
      <w:pPr>
        <w:ind w:left="1866" w:hanging="180"/>
      </w:pPr>
    </w:lvl>
    <w:lvl w:ilvl="3" w:tplc="7FAE9DDE" w:tentative="1">
      <w:start w:val="1"/>
      <w:numFmt w:val="decimal"/>
      <w:lvlText w:val="%4."/>
      <w:lvlJc w:val="left"/>
      <w:pPr>
        <w:ind w:left="2586" w:hanging="360"/>
      </w:pPr>
    </w:lvl>
    <w:lvl w:ilvl="4" w:tplc="B700256E" w:tentative="1">
      <w:start w:val="1"/>
      <w:numFmt w:val="lowerLetter"/>
      <w:lvlText w:val="%5."/>
      <w:lvlJc w:val="left"/>
      <w:pPr>
        <w:ind w:left="3306" w:hanging="360"/>
      </w:pPr>
    </w:lvl>
    <w:lvl w:ilvl="5" w:tplc="6D38801C" w:tentative="1">
      <w:start w:val="1"/>
      <w:numFmt w:val="lowerRoman"/>
      <w:lvlText w:val="%6."/>
      <w:lvlJc w:val="right"/>
      <w:pPr>
        <w:ind w:left="4026" w:hanging="180"/>
      </w:pPr>
    </w:lvl>
    <w:lvl w:ilvl="6" w:tplc="3446C47E" w:tentative="1">
      <w:start w:val="1"/>
      <w:numFmt w:val="decimal"/>
      <w:lvlText w:val="%7."/>
      <w:lvlJc w:val="left"/>
      <w:pPr>
        <w:ind w:left="4746" w:hanging="360"/>
      </w:pPr>
    </w:lvl>
    <w:lvl w:ilvl="7" w:tplc="A1B65592" w:tentative="1">
      <w:start w:val="1"/>
      <w:numFmt w:val="lowerLetter"/>
      <w:lvlText w:val="%8."/>
      <w:lvlJc w:val="left"/>
      <w:pPr>
        <w:ind w:left="5466" w:hanging="360"/>
      </w:pPr>
    </w:lvl>
    <w:lvl w:ilvl="8" w:tplc="33941D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A006D2"/>
    <w:multiLevelType w:val="hybridMultilevel"/>
    <w:tmpl w:val="BFC81228"/>
    <w:lvl w:ilvl="0" w:tplc="CA4E8B6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6846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A0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E80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EE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E3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83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C98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EAF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E89E99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AAC006" w:tentative="1">
      <w:start w:val="1"/>
      <w:numFmt w:val="lowerLetter"/>
      <w:lvlText w:val="%2."/>
      <w:lvlJc w:val="left"/>
      <w:pPr>
        <w:ind w:left="1440" w:hanging="360"/>
      </w:pPr>
    </w:lvl>
    <w:lvl w:ilvl="2" w:tplc="178E24B8" w:tentative="1">
      <w:start w:val="1"/>
      <w:numFmt w:val="lowerRoman"/>
      <w:lvlText w:val="%3."/>
      <w:lvlJc w:val="right"/>
      <w:pPr>
        <w:ind w:left="2160" w:hanging="180"/>
      </w:pPr>
    </w:lvl>
    <w:lvl w:ilvl="3" w:tplc="054C9FEC" w:tentative="1">
      <w:start w:val="1"/>
      <w:numFmt w:val="decimal"/>
      <w:lvlText w:val="%4."/>
      <w:lvlJc w:val="left"/>
      <w:pPr>
        <w:ind w:left="2880" w:hanging="360"/>
      </w:pPr>
    </w:lvl>
    <w:lvl w:ilvl="4" w:tplc="AF0E2ED8" w:tentative="1">
      <w:start w:val="1"/>
      <w:numFmt w:val="lowerLetter"/>
      <w:lvlText w:val="%5."/>
      <w:lvlJc w:val="left"/>
      <w:pPr>
        <w:ind w:left="3600" w:hanging="360"/>
      </w:pPr>
    </w:lvl>
    <w:lvl w:ilvl="5" w:tplc="60C033E8" w:tentative="1">
      <w:start w:val="1"/>
      <w:numFmt w:val="lowerRoman"/>
      <w:lvlText w:val="%6."/>
      <w:lvlJc w:val="right"/>
      <w:pPr>
        <w:ind w:left="4320" w:hanging="180"/>
      </w:pPr>
    </w:lvl>
    <w:lvl w:ilvl="6" w:tplc="B3BA6C3A" w:tentative="1">
      <w:start w:val="1"/>
      <w:numFmt w:val="decimal"/>
      <w:lvlText w:val="%7."/>
      <w:lvlJc w:val="left"/>
      <w:pPr>
        <w:ind w:left="5040" w:hanging="360"/>
      </w:pPr>
    </w:lvl>
    <w:lvl w:ilvl="7" w:tplc="8D5EF1B0" w:tentative="1">
      <w:start w:val="1"/>
      <w:numFmt w:val="lowerLetter"/>
      <w:lvlText w:val="%8."/>
      <w:lvlJc w:val="left"/>
      <w:pPr>
        <w:ind w:left="5760" w:hanging="360"/>
      </w:pPr>
    </w:lvl>
    <w:lvl w:ilvl="8" w:tplc="8A266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BB0B6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F8C5B10">
      <w:start w:val="1"/>
      <w:numFmt w:val="lowerLetter"/>
      <w:lvlText w:val="%2."/>
      <w:lvlJc w:val="left"/>
      <w:pPr>
        <w:ind w:left="1365" w:hanging="360"/>
      </w:pPr>
    </w:lvl>
    <w:lvl w:ilvl="2" w:tplc="0C64D2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A8C062" w:tentative="1">
      <w:start w:val="1"/>
      <w:numFmt w:val="decimal"/>
      <w:lvlText w:val="%4."/>
      <w:lvlJc w:val="left"/>
      <w:pPr>
        <w:ind w:left="2805" w:hanging="360"/>
      </w:pPr>
    </w:lvl>
    <w:lvl w:ilvl="4" w:tplc="E54C4196" w:tentative="1">
      <w:start w:val="1"/>
      <w:numFmt w:val="lowerLetter"/>
      <w:lvlText w:val="%5."/>
      <w:lvlJc w:val="left"/>
      <w:pPr>
        <w:ind w:left="3525" w:hanging="360"/>
      </w:pPr>
    </w:lvl>
    <w:lvl w:ilvl="5" w:tplc="A0F69C64" w:tentative="1">
      <w:start w:val="1"/>
      <w:numFmt w:val="lowerRoman"/>
      <w:lvlText w:val="%6."/>
      <w:lvlJc w:val="right"/>
      <w:pPr>
        <w:ind w:left="4245" w:hanging="180"/>
      </w:pPr>
    </w:lvl>
    <w:lvl w:ilvl="6" w:tplc="10CCBD9E" w:tentative="1">
      <w:start w:val="1"/>
      <w:numFmt w:val="decimal"/>
      <w:lvlText w:val="%7."/>
      <w:lvlJc w:val="left"/>
      <w:pPr>
        <w:ind w:left="4965" w:hanging="360"/>
      </w:pPr>
    </w:lvl>
    <w:lvl w:ilvl="7" w:tplc="01D6E0E2" w:tentative="1">
      <w:start w:val="1"/>
      <w:numFmt w:val="lowerLetter"/>
      <w:lvlText w:val="%8."/>
      <w:lvlJc w:val="left"/>
      <w:pPr>
        <w:ind w:left="5685" w:hanging="360"/>
      </w:pPr>
    </w:lvl>
    <w:lvl w:ilvl="8" w:tplc="EA3A4D9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802F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6A43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CC7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CA0C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187B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287C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5EC7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C668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FCCD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1E00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F215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92D8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A237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EAD3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2E55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D0F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BA3E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0E5B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DDCB6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2492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7A29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AE5C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EAE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6F2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9A8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CCA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9A26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CC8A33C">
      <w:start w:val="1"/>
      <w:numFmt w:val="upperLetter"/>
      <w:lvlText w:val="%1."/>
      <w:lvlJc w:val="left"/>
      <w:pPr>
        <w:ind w:left="720" w:hanging="360"/>
      </w:pPr>
    </w:lvl>
    <w:lvl w:ilvl="1" w:tplc="C1B0261C" w:tentative="1">
      <w:start w:val="1"/>
      <w:numFmt w:val="lowerLetter"/>
      <w:lvlText w:val="%2."/>
      <w:lvlJc w:val="left"/>
      <w:pPr>
        <w:ind w:left="1440" w:hanging="360"/>
      </w:pPr>
    </w:lvl>
    <w:lvl w:ilvl="2" w:tplc="433A8BC2" w:tentative="1">
      <w:start w:val="1"/>
      <w:numFmt w:val="lowerRoman"/>
      <w:lvlText w:val="%3."/>
      <w:lvlJc w:val="right"/>
      <w:pPr>
        <w:ind w:left="2160" w:hanging="180"/>
      </w:pPr>
    </w:lvl>
    <w:lvl w:ilvl="3" w:tplc="21201AA6" w:tentative="1">
      <w:start w:val="1"/>
      <w:numFmt w:val="decimal"/>
      <w:lvlText w:val="%4."/>
      <w:lvlJc w:val="left"/>
      <w:pPr>
        <w:ind w:left="2880" w:hanging="360"/>
      </w:pPr>
    </w:lvl>
    <w:lvl w:ilvl="4" w:tplc="A54621AA" w:tentative="1">
      <w:start w:val="1"/>
      <w:numFmt w:val="lowerLetter"/>
      <w:lvlText w:val="%5."/>
      <w:lvlJc w:val="left"/>
      <w:pPr>
        <w:ind w:left="3600" w:hanging="360"/>
      </w:pPr>
    </w:lvl>
    <w:lvl w:ilvl="5" w:tplc="E606052E" w:tentative="1">
      <w:start w:val="1"/>
      <w:numFmt w:val="lowerRoman"/>
      <w:lvlText w:val="%6."/>
      <w:lvlJc w:val="right"/>
      <w:pPr>
        <w:ind w:left="4320" w:hanging="180"/>
      </w:pPr>
    </w:lvl>
    <w:lvl w:ilvl="6" w:tplc="224E57F2" w:tentative="1">
      <w:start w:val="1"/>
      <w:numFmt w:val="decimal"/>
      <w:lvlText w:val="%7."/>
      <w:lvlJc w:val="left"/>
      <w:pPr>
        <w:ind w:left="5040" w:hanging="360"/>
      </w:pPr>
    </w:lvl>
    <w:lvl w:ilvl="7" w:tplc="7630753E" w:tentative="1">
      <w:start w:val="1"/>
      <w:numFmt w:val="lowerLetter"/>
      <w:lvlText w:val="%8."/>
      <w:lvlJc w:val="left"/>
      <w:pPr>
        <w:ind w:left="5760" w:hanging="360"/>
      </w:pPr>
    </w:lvl>
    <w:lvl w:ilvl="8" w:tplc="4D308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D0673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5860B6" w:tentative="1">
      <w:start w:val="1"/>
      <w:numFmt w:val="lowerLetter"/>
      <w:lvlText w:val="%2."/>
      <w:lvlJc w:val="left"/>
      <w:pPr>
        <w:ind w:left="1800" w:hanging="360"/>
      </w:pPr>
    </w:lvl>
    <w:lvl w:ilvl="2" w:tplc="96C215CE" w:tentative="1">
      <w:start w:val="1"/>
      <w:numFmt w:val="lowerRoman"/>
      <w:lvlText w:val="%3."/>
      <w:lvlJc w:val="right"/>
      <w:pPr>
        <w:ind w:left="2520" w:hanging="180"/>
      </w:pPr>
    </w:lvl>
    <w:lvl w:ilvl="3" w:tplc="FEA22574" w:tentative="1">
      <w:start w:val="1"/>
      <w:numFmt w:val="decimal"/>
      <w:lvlText w:val="%4."/>
      <w:lvlJc w:val="left"/>
      <w:pPr>
        <w:ind w:left="3240" w:hanging="360"/>
      </w:pPr>
    </w:lvl>
    <w:lvl w:ilvl="4" w:tplc="43986D58" w:tentative="1">
      <w:start w:val="1"/>
      <w:numFmt w:val="lowerLetter"/>
      <w:lvlText w:val="%5."/>
      <w:lvlJc w:val="left"/>
      <w:pPr>
        <w:ind w:left="3960" w:hanging="360"/>
      </w:pPr>
    </w:lvl>
    <w:lvl w:ilvl="5" w:tplc="52C23856" w:tentative="1">
      <w:start w:val="1"/>
      <w:numFmt w:val="lowerRoman"/>
      <w:lvlText w:val="%6."/>
      <w:lvlJc w:val="right"/>
      <w:pPr>
        <w:ind w:left="4680" w:hanging="180"/>
      </w:pPr>
    </w:lvl>
    <w:lvl w:ilvl="6" w:tplc="C9AED5BA" w:tentative="1">
      <w:start w:val="1"/>
      <w:numFmt w:val="decimal"/>
      <w:lvlText w:val="%7."/>
      <w:lvlJc w:val="left"/>
      <w:pPr>
        <w:ind w:left="5400" w:hanging="360"/>
      </w:pPr>
    </w:lvl>
    <w:lvl w:ilvl="7" w:tplc="FBF6BA56" w:tentative="1">
      <w:start w:val="1"/>
      <w:numFmt w:val="lowerLetter"/>
      <w:lvlText w:val="%8."/>
      <w:lvlJc w:val="left"/>
      <w:pPr>
        <w:ind w:left="6120" w:hanging="360"/>
      </w:pPr>
    </w:lvl>
    <w:lvl w:ilvl="8" w:tplc="1B641F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D82B23"/>
    <w:multiLevelType w:val="hybridMultilevel"/>
    <w:tmpl w:val="27A40ECE"/>
    <w:lvl w:ilvl="0" w:tplc="1250EF4A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AF3ABF90" w:tentative="1">
      <w:start w:val="1"/>
      <w:numFmt w:val="lowerLetter"/>
      <w:lvlText w:val="%2."/>
      <w:lvlJc w:val="left"/>
      <w:pPr>
        <w:ind w:left="1440" w:hanging="360"/>
      </w:pPr>
    </w:lvl>
    <w:lvl w:ilvl="2" w:tplc="7E388728" w:tentative="1">
      <w:start w:val="1"/>
      <w:numFmt w:val="lowerRoman"/>
      <w:lvlText w:val="%3."/>
      <w:lvlJc w:val="right"/>
      <w:pPr>
        <w:ind w:left="2160" w:hanging="180"/>
      </w:pPr>
    </w:lvl>
    <w:lvl w:ilvl="3" w:tplc="AAD43B48" w:tentative="1">
      <w:start w:val="1"/>
      <w:numFmt w:val="decimal"/>
      <w:lvlText w:val="%4."/>
      <w:lvlJc w:val="left"/>
      <w:pPr>
        <w:ind w:left="2880" w:hanging="360"/>
      </w:pPr>
    </w:lvl>
    <w:lvl w:ilvl="4" w:tplc="AA2CC4F4" w:tentative="1">
      <w:start w:val="1"/>
      <w:numFmt w:val="lowerLetter"/>
      <w:lvlText w:val="%5."/>
      <w:lvlJc w:val="left"/>
      <w:pPr>
        <w:ind w:left="3600" w:hanging="360"/>
      </w:pPr>
    </w:lvl>
    <w:lvl w:ilvl="5" w:tplc="397CB154" w:tentative="1">
      <w:start w:val="1"/>
      <w:numFmt w:val="lowerRoman"/>
      <w:lvlText w:val="%6."/>
      <w:lvlJc w:val="right"/>
      <w:pPr>
        <w:ind w:left="4320" w:hanging="180"/>
      </w:pPr>
    </w:lvl>
    <w:lvl w:ilvl="6" w:tplc="5FAA77A2" w:tentative="1">
      <w:start w:val="1"/>
      <w:numFmt w:val="decimal"/>
      <w:lvlText w:val="%7."/>
      <w:lvlJc w:val="left"/>
      <w:pPr>
        <w:ind w:left="5040" w:hanging="360"/>
      </w:pPr>
    </w:lvl>
    <w:lvl w:ilvl="7" w:tplc="24A2DC3A" w:tentative="1">
      <w:start w:val="1"/>
      <w:numFmt w:val="lowerLetter"/>
      <w:lvlText w:val="%8."/>
      <w:lvlJc w:val="left"/>
      <w:pPr>
        <w:ind w:left="5760" w:hanging="360"/>
      </w:pPr>
    </w:lvl>
    <w:lvl w:ilvl="8" w:tplc="1DDE2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28623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18CE2A" w:tentative="1">
      <w:start w:val="1"/>
      <w:numFmt w:val="lowerLetter"/>
      <w:lvlText w:val="%2."/>
      <w:lvlJc w:val="left"/>
      <w:pPr>
        <w:ind w:left="1440" w:hanging="360"/>
      </w:pPr>
    </w:lvl>
    <w:lvl w:ilvl="2" w:tplc="D74AB442" w:tentative="1">
      <w:start w:val="1"/>
      <w:numFmt w:val="lowerRoman"/>
      <w:lvlText w:val="%3."/>
      <w:lvlJc w:val="right"/>
      <w:pPr>
        <w:ind w:left="2160" w:hanging="180"/>
      </w:pPr>
    </w:lvl>
    <w:lvl w:ilvl="3" w:tplc="F8B62ABE" w:tentative="1">
      <w:start w:val="1"/>
      <w:numFmt w:val="decimal"/>
      <w:lvlText w:val="%4."/>
      <w:lvlJc w:val="left"/>
      <w:pPr>
        <w:ind w:left="2880" w:hanging="360"/>
      </w:pPr>
    </w:lvl>
    <w:lvl w:ilvl="4" w:tplc="2CD4287E" w:tentative="1">
      <w:start w:val="1"/>
      <w:numFmt w:val="lowerLetter"/>
      <w:lvlText w:val="%5."/>
      <w:lvlJc w:val="left"/>
      <w:pPr>
        <w:ind w:left="3600" w:hanging="360"/>
      </w:pPr>
    </w:lvl>
    <w:lvl w:ilvl="5" w:tplc="C21409BC" w:tentative="1">
      <w:start w:val="1"/>
      <w:numFmt w:val="lowerRoman"/>
      <w:lvlText w:val="%6."/>
      <w:lvlJc w:val="right"/>
      <w:pPr>
        <w:ind w:left="4320" w:hanging="180"/>
      </w:pPr>
    </w:lvl>
    <w:lvl w:ilvl="6" w:tplc="EE28355A" w:tentative="1">
      <w:start w:val="1"/>
      <w:numFmt w:val="decimal"/>
      <w:lvlText w:val="%7."/>
      <w:lvlJc w:val="left"/>
      <w:pPr>
        <w:ind w:left="5040" w:hanging="360"/>
      </w:pPr>
    </w:lvl>
    <w:lvl w:ilvl="7" w:tplc="25DE2C22" w:tentative="1">
      <w:start w:val="1"/>
      <w:numFmt w:val="lowerLetter"/>
      <w:lvlText w:val="%8."/>
      <w:lvlJc w:val="left"/>
      <w:pPr>
        <w:ind w:left="5760" w:hanging="360"/>
      </w:pPr>
    </w:lvl>
    <w:lvl w:ilvl="8" w:tplc="5E706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24A17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A45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94F1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EA61A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8AC7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924A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3F861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E44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B41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DA21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4431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84E3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1E96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6607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F8A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DE83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28B2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0451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2DC52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501E52" w:tentative="1">
      <w:start w:val="1"/>
      <w:numFmt w:val="lowerLetter"/>
      <w:lvlText w:val="%2."/>
      <w:lvlJc w:val="left"/>
      <w:pPr>
        <w:ind w:left="1440" w:hanging="360"/>
      </w:pPr>
    </w:lvl>
    <w:lvl w:ilvl="2" w:tplc="7EDC492C" w:tentative="1">
      <w:start w:val="1"/>
      <w:numFmt w:val="lowerRoman"/>
      <w:lvlText w:val="%3."/>
      <w:lvlJc w:val="right"/>
      <w:pPr>
        <w:ind w:left="2160" w:hanging="180"/>
      </w:pPr>
    </w:lvl>
    <w:lvl w:ilvl="3" w:tplc="9960A3A0" w:tentative="1">
      <w:start w:val="1"/>
      <w:numFmt w:val="decimal"/>
      <w:lvlText w:val="%4."/>
      <w:lvlJc w:val="left"/>
      <w:pPr>
        <w:ind w:left="2880" w:hanging="360"/>
      </w:pPr>
    </w:lvl>
    <w:lvl w:ilvl="4" w:tplc="D56AD92A" w:tentative="1">
      <w:start w:val="1"/>
      <w:numFmt w:val="lowerLetter"/>
      <w:lvlText w:val="%5."/>
      <w:lvlJc w:val="left"/>
      <w:pPr>
        <w:ind w:left="3600" w:hanging="360"/>
      </w:pPr>
    </w:lvl>
    <w:lvl w:ilvl="5" w:tplc="A504FF6E" w:tentative="1">
      <w:start w:val="1"/>
      <w:numFmt w:val="lowerRoman"/>
      <w:lvlText w:val="%6."/>
      <w:lvlJc w:val="right"/>
      <w:pPr>
        <w:ind w:left="4320" w:hanging="180"/>
      </w:pPr>
    </w:lvl>
    <w:lvl w:ilvl="6" w:tplc="D1F079AC" w:tentative="1">
      <w:start w:val="1"/>
      <w:numFmt w:val="decimal"/>
      <w:lvlText w:val="%7."/>
      <w:lvlJc w:val="left"/>
      <w:pPr>
        <w:ind w:left="5040" w:hanging="360"/>
      </w:pPr>
    </w:lvl>
    <w:lvl w:ilvl="7" w:tplc="40D49398" w:tentative="1">
      <w:start w:val="1"/>
      <w:numFmt w:val="lowerLetter"/>
      <w:lvlText w:val="%8."/>
      <w:lvlJc w:val="left"/>
      <w:pPr>
        <w:ind w:left="5760" w:hanging="360"/>
      </w:pPr>
    </w:lvl>
    <w:lvl w:ilvl="8" w:tplc="D5A0D7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6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DEB"/>
    <w:rsid w:val="00001650"/>
    <w:rsid w:val="0000377F"/>
    <w:rsid w:val="00007FC3"/>
    <w:rsid w:val="0001036B"/>
    <w:rsid w:val="00010AE5"/>
    <w:rsid w:val="000115C8"/>
    <w:rsid w:val="0001167A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0FAB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3F0"/>
    <w:rsid w:val="000A1488"/>
    <w:rsid w:val="000A2E9B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CCA"/>
    <w:rsid w:val="000C4D03"/>
    <w:rsid w:val="000C7275"/>
    <w:rsid w:val="000D252A"/>
    <w:rsid w:val="000D4976"/>
    <w:rsid w:val="000D53DE"/>
    <w:rsid w:val="000D7493"/>
    <w:rsid w:val="000E4B98"/>
    <w:rsid w:val="000E528A"/>
    <w:rsid w:val="000E6434"/>
    <w:rsid w:val="000E7BC2"/>
    <w:rsid w:val="000E7C41"/>
    <w:rsid w:val="000F3A6A"/>
    <w:rsid w:val="000F4AA2"/>
    <w:rsid w:val="000F4E54"/>
    <w:rsid w:val="000F54A0"/>
    <w:rsid w:val="001002D0"/>
    <w:rsid w:val="001007EA"/>
    <w:rsid w:val="001019D1"/>
    <w:rsid w:val="00103556"/>
    <w:rsid w:val="001045C6"/>
    <w:rsid w:val="00106236"/>
    <w:rsid w:val="001101B5"/>
    <w:rsid w:val="00111327"/>
    <w:rsid w:val="00112610"/>
    <w:rsid w:val="001127A8"/>
    <w:rsid w:val="00114A84"/>
    <w:rsid w:val="00114CC9"/>
    <w:rsid w:val="001150A2"/>
    <w:rsid w:val="001155F3"/>
    <w:rsid w:val="00115E24"/>
    <w:rsid w:val="001259BE"/>
    <w:rsid w:val="00136AF7"/>
    <w:rsid w:val="0014034B"/>
    <w:rsid w:val="00141233"/>
    <w:rsid w:val="00141FA1"/>
    <w:rsid w:val="001436FF"/>
    <w:rsid w:val="00143F49"/>
    <w:rsid w:val="00145A70"/>
    <w:rsid w:val="00150F10"/>
    <w:rsid w:val="001516BF"/>
    <w:rsid w:val="0015420D"/>
    <w:rsid w:val="0015530E"/>
    <w:rsid w:val="00156C12"/>
    <w:rsid w:val="0016145C"/>
    <w:rsid w:val="0016328A"/>
    <w:rsid w:val="001634EE"/>
    <w:rsid w:val="001708DD"/>
    <w:rsid w:val="001717A5"/>
    <w:rsid w:val="00171CFF"/>
    <w:rsid w:val="001729AA"/>
    <w:rsid w:val="00172F9A"/>
    <w:rsid w:val="00175423"/>
    <w:rsid w:val="001762D2"/>
    <w:rsid w:val="001762F4"/>
    <w:rsid w:val="00176674"/>
    <w:rsid w:val="00176C29"/>
    <w:rsid w:val="00177DD1"/>
    <w:rsid w:val="00181FD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CDE"/>
    <w:rsid w:val="001B2CF0"/>
    <w:rsid w:val="001B5675"/>
    <w:rsid w:val="001B5746"/>
    <w:rsid w:val="001B7318"/>
    <w:rsid w:val="001C3775"/>
    <w:rsid w:val="001C525C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387"/>
    <w:rsid w:val="001F77F2"/>
    <w:rsid w:val="002001C9"/>
    <w:rsid w:val="002017F4"/>
    <w:rsid w:val="00203268"/>
    <w:rsid w:val="002060E7"/>
    <w:rsid w:val="00211AB4"/>
    <w:rsid w:val="00213D82"/>
    <w:rsid w:val="00213E88"/>
    <w:rsid w:val="00222C09"/>
    <w:rsid w:val="0022513A"/>
    <w:rsid w:val="0022601E"/>
    <w:rsid w:val="002349C6"/>
    <w:rsid w:val="00235128"/>
    <w:rsid w:val="0023583D"/>
    <w:rsid w:val="002367AC"/>
    <w:rsid w:val="00237E50"/>
    <w:rsid w:val="0025449D"/>
    <w:rsid w:val="00255599"/>
    <w:rsid w:val="0025580D"/>
    <w:rsid w:val="00257258"/>
    <w:rsid w:val="00260998"/>
    <w:rsid w:val="00262C63"/>
    <w:rsid w:val="00263A02"/>
    <w:rsid w:val="002660BB"/>
    <w:rsid w:val="00270D42"/>
    <w:rsid w:val="00271961"/>
    <w:rsid w:val="00273987"/>
    <w:rsid w:val="002750F2"/>
    <w:rsid w:val="00275A29"/>
    <w:rsid w:val="00276A0C"/>
    <w:rsid w:val="002816D2"/>
    <w:rsid w:val="00281DF1"/>
    <w:rsid w:val="002824EB"/>
    <w:rsid w:val="00290530"/>
    <w:rsid w:val="002913FA"/>
    <w:rsid w:val="00292F0F"/>
    <w:rsid w:val="00293B77"/>
    <w:rsid w:val="00294284"/>
    <w:rsid w:val="0029599E"/>
    <w:rsid w:val="002962A9"/>
    <w:rsid w:val="00297ABF"/>
    <w:rsid w:val="002A0821"/>
    <w:rsid w:val="002A487D"/>
    <w:rsid w:val="002B3C0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148"/>
    <w:rsid w:val="00302748"/>
    <w:rsid w:val="00307A7E"/>
    <w:rsid w:val="00311B84"/>
    <w:rsid w:val="0031546C"/>
    <w:rsid w:val="0031729D"/>
    <w:rsid w:val="00323F2A"/>
    <w:rsid w:val="00330ACF"/>
    <w:rsid w:val="00331037"/>
    <w:rsid w:val="00333487"/>
    <w:rsid w:val="00340AFC"/>
    <w:rsid w:val="00341A87"/>
    <w:rsid w:val="00341AE8"/>
    <w:rsid w:val="00351925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5AA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C0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2B5"/>
    <w:rsid w:val="004032A7"/>
    <w:rsid w:val="004037B1"/>
    <w:rsid w:val="00404F8A"/>
    <w:rsid w:val="00404FB1"/>
    <w:rsid w:val="00405065"/>
    <w:rsid w:val="004050F4"/>
    <w:rsid w:val="00411934"/>
    <w:rsid w:val="00414954"/>
    <w:rsid w:val="00414EA3"/>
    <w:rsid w:val="00421F7A"/>
    <w:rsid w:val="00425DB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326E"/>
    <w:rsid w:val="004F462C"/>
    <w:rsid w:val="00500E47"/>
    <w:rsid w:val="00504D5D"/>
    <w:rsid w:val="005050BC"/>
    <w:rsid w:val="005116C1"/>
    <w:rsid w:val="0051519A"/>
    <w:rsid w:val="00516FCF"/>
    <w:rsid w:val="00517672"/>
    <w:rsid w:val="005176BB"/>
    <w:rsid w:val="00524941"/>
    <w:rsid w:val="00525A46"/>
    <w:rsid w:val="00531E1A"/>
    <w:rsid w:val="00531FDF"/>
    <w:rsid w:val="00532D54"/>
    <w:rsid w:val="00533DC5"/>
    <w:rsid w:val="00535284"/>
    <w:rsid w:val="00540889"/>
    <w:rsid w:val="00542049"/>
    <w:rsid w:val="00553527"/>
    <w:rsid w:val="00554069"/>
    <w:rsid w:val="00554281"/>
    <w:rsid w:val="00554664"/>
    <w:rsid w:val="0056133E"/>
    <w:rsid w:val="005654A7"/>
    <w:rsid w:val="00571B62"/>
    <w:rsid w:val="0057243D"/>
    <w:rsid w:val="00572C0B"/>
    <w:rsid w:val="00572C67"/>
    <w:rsid w:val="00572F33"/>
    <w:rsid w:val="00573810"/>
    <w:rsid w:val="0057457F"/>
    <w:rsid w:val="005778E2"/>
    <w:rsid w:val="00593476"/>
    <w:rsid w:val="00593737"/>
    <w:rsid w:val="00594F2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74E1"/>
    <w:rsid w:val="005C17E4"/>
    <w:rsid w:val="005C2C1A"/>
    <w:rsid w:val="005C3331"/>
    <w:rsid w:val="005C76B8"/>
    <w:rsid w:val="005D449C"/>
    <w:rsid w:val="005D5579"/>
    <w:rsid w:val="005D765C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20C"/>
    <w:rsid w:val="00610B61"/>
    <w:rsid w:val="006116B1"/>
    <w:rsid w:val="00613BEE"/>
    <w:rsid w:val="00613F30"/>
    <w:rsid w:val="006172CE"/>
    <w:rsid w:val="00617678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3C8"/>
    <w:rsid w:val="00636985"/>
    <w:rsid w:val="006370B2"/>
    <w:rsid w:val="0063786F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49D"/>
    <w:rsid w:val="006D76E6"/>
    <w:rsid w:val="006E03F6"/>
    <w:rsid w:val="006E1626"/>
    <w:rsid w:val="006E1F6E"/>
    <w:rsid w:val="006E54FC"/>
    <w:rsid w:val="006E6E3A"/>
    <w:rsid w:val="006F5D69"/>
    <w:rsid w:val="00700281"/>
    <w:rsid w:val="007011E1"/>
    <w:rsid w:val="0070194B"/>
    <w:rsid w:val="00702D38"/>
    <w:rsid w:val="00706EFD"/>
    <w:rsid w:val="007148B9"/>
    <w:rsid w:val="007152D6"/>
    <w:rsid w:val="00720212"/>
    <w:rsid w:val="0072152D"/>
    <w:rsid w:val="00721F83"/>
    <w:rsid w:val="00722A7D"/>
    <w:rsid w:val="00723976"/>
    <w:rsid w:val="007244EC"/>
    <w:rsid w:val="00726170"/>
    <w:rsid w:val="0073134C"/>
    <w:rsid w:val="0073684A"/>
    <w:rsid w:val="00740A6D"/>
    <w:rsid w:val="007410B8"/>
    <w:rsid w:val="00741CEA"/>
    <w:rsid w:val="007476D8"/>
    <w:rsid w:val="0076064B"/>
    <w:rsid w:val="00763CEB"/>
    <w:rsid w:val="0076462C"/>
    <w:rsid w:val="0076500A"/>
    <w:rsid w:val="00766847"/>
    <w:rsid w:val="007724E0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769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DED"/>
    <w:rsid w:val="00842CFA"/>
    <w:rsid w:val="008431B3"/>
    <w:rsid w:val="00843704"/>
    <w:rsid w:val="00843F47"/>
    <w:rsid w:val="0084494C"/>
    <w:rsid w:val="0085154A"/>
    <w:rsid w:val="00851929"/>
    <w:rsid w:val="00854152"/>
    <w:rsid w:val="0085702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9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3AED"/>
    <w:rsid w:val="008B7265"/>
    <w:rsid w:val="008C126E"/>
    <w:rsid w:val="008C47EA"/>
    <w:rsid w:val="008C4C69"/>
    <w:rsid w:val="008C58DD"/>
    <w:rsid w:val="008D1134"/>
    <w:rsid w:val="008D1DDE"/>
    <w:rsid w:val="008D74AB"/>
    <w:rsid w:val="008E20E0"/>
    <w:rsid w:val="008E67C9"/>
    <w:rsid w:val="008E72DB"/>
    <w:rsid w:val="008E7A15"/>
    <w:rsid w:val="008F051C"/>
    <w:rsid w:val="008F25AB"/>
    <w:rsid w:val="008F623F"/>
    <w:rsid w:val="008F7694"/>
    <w:rsid w:val="008F791A"/>
    <w:rsid w:val="00901D2B"/>
    <w:rsid w:val="00902256"/>
    <w:rsid w:val="00902769"/>
    <w:rsid w:val="0091108E"/>
    <w:rsid w:val="00912AA5"/>
    <w:rsid w:val="00913B9D"/>
    <w:rsid w:val="00920A9F"/>
    <w:rsid w:val="00922216"/>
    <w:rsid w:val="00922429"/>
    <w:rsid w:val="00922BF1"/>
    <w:rsid w:val="00923D7D"/>
    <w:rsid w:val="0092577F"/>
    <w:rsid w:val="00926CA2"/>
    <w:rsid w:val="00927172"/>
    <w:rsid w:val="00927C9A"/>
    <w:rsid w:val="00930A58"/>
    <w:rsid w:val="009319F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D52"/>
    <w:rsid w:val="00993467"/>
    <w:rsid w:val="00994251"/>
    <w:rsid w:val="00994A8B"/>
    <w:rsid w:val="00995469"/>
    <w:rsid w:val="00995809"/>
    <w:rsid w:val="009A2835"/>
    <w:rsid w:val="009A2931"/>
    <w:rsid w:val="009A3D0D"/>
    <w:rsid w:val="009A3D21"/>
    <w:rsid w:val="009A3D77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3D7"/>
    <w:rsid w:val="009C64CE"/>
    <w:rsid w:val="009D0850"/>
    <w:rsid w:val="009D13BD"/>
    <w:rsid w:val="009D3FA4"/>
    <w:rsid w:val="009D46BB"/>
    <w:rsid w:val="009D4DEC"/>
    <w:rsid w:val="009D5DBE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25C"/>
    <w:rsid w:val="00AC25B3"/>
    <w:rsid w:val="00AC3649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146"/>
    <w:rsid w:val="00B3040A"/>
    <w:rsid w:val="00B34813"/>
    <w:rsid w:val="00B44B99"/>
    <w:rsid w:val="00B46373"/>
    <w:rsid w:val="00B5062B"/>
    <w:rsid w:val="00B52CF2"/>
    <w:rsid w:val="00B535E7"/>
    <w:rsid w:val="00B60C2F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936"/>
    <w:rsid w:val="00B84244"/>
    <w:rsid w:val="00B844BE"/>
    <w:rsid w:val="00B8454E"/>
    <w:rsid w:val="00B90357"/>
    <w:rsid w:val="00B9041E"/>
    <w:rsid w:val="00B91790"/>
    <w:rsid w:val="00B97E9A"/>
    <w:rsid w:val="00BA4525"/>
    <w:rsid w:val="00BA5729"/>
    <w:rsid w:val="00BA7822"/>
    <w:rsid w:val="00BC4DE8"/>
    <w:rsid w:val="00BC6B57"/>
    <w:rsid w:val="00BC74CC"/>
    <w:rsid w:val="00BC7528"/>
    <w:rsid w:val="00BD158E"/>
    <w:rsid w:val="00BD1C7F"/>
    <w:rsid w:val="00BD6E8D"/>
    <w:rsid w:val="00BD7CF9"/>
    <w:rsid w:val="00BE5207"/>
    <w:rsid w:val="00BE58F1"/>
    <w:rsid w:val="00BE5956"/>
    <w:rsid w:val="00BF06BC"/>
    <w:rsid w:val="00BF2319"/>
    <w:rsid w:val="00BF2407"/>
    <w:rsid w:val="00BF5953"/>
    <w:rsid w:val="00BF79D6"/>
    <w:rsid w:val="00BF7A0E"/>
    <w:rsid w:val="00C07130"/>
    <w:rsid w:val="00C07EFB"/>
    <w:rsid w:val="00C10010"/>
    <w:rsid w:val="00C11022"/>
    <w:rsid w:val="00C13EF5"/>
    <w:rsid w:val="00C17043"/>
    <w:rsid w:val="00C23333"/>
    <w:rsid w:val="00C2533E"/>
    <w:rsid w:val="00C2606E"/>
    <w:rsid w:val="00C263DA"/>
    <w:rsid w:val="00C3207B"/>
    <w:rsid w:val="00C32AA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663"/>
    <w:rsid w:val="00C65561"/>
    <w:rsid w:val="00C65C1D"/>
    <w:rsid w:val="00C7082F"/>
    <w:rsid w:val="00C77418"/>
    <w:rsid w:val="00C805E8"/>
    <w:rsid w:val="00C82629"/>
    <w:rsid w:val="00C83427"/>
    <w:rsid w:val="00C84795"/>
    <w:rsid w:val="00C84FD7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4A9"/>
    <w:rsid w:val="00CC7E75"/>
    <w:rsid w:val="00CD1E81"/>
    <w:rsid w:val="00CD2916"/>
    <w:rsid w:val="00CD46C9"/>
    <w:rsid w:val="00CD47E2"/>
    <w:rsid w:val="00CD4F78"/>
    <w:rsid w:val="00CD697F"/>
    <w:rsid w:val="00CE02FF"/>
    <w:rsid w:val="00CE17A3"/>
    <w:rsid w:val="00CE410E"/>
    <w:rsid w:val="00CE781F"/>
    <w:rsid w:val="00CE7889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F1D"/>
    <w:rsid w:val="00D023D8"/>
    <w:rsid w:val="00D051BD"/>
    <w:rsid w:val="00D05665"/>
    <w:rsid w:val="00D06567"/>
    <w:rsid w:val="00D12CB4"/>
    <w:rsid w:val="00D130FD"/>
    <w:rsid w:val="00D134D3"/>
    <w:rsid w:val="00D15457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1E2E"/>
    <w:rsid w:val="00D43114"/>
    <w:rsid w:val="00D47E03"/>
    <w:rsid w:val="00D50620"/>
    <w:rsid w:val="00D533B0"/>
    <w:rsid w:val="00D57C26"/>
    <w:rsid w:val="00D61BC7"/>
    <w:rsid w:val="00D6348B"/>
    <w:rsid w:val="00D700D5"/>
    <w:rsid w:val="00D70FDB"/>
    <w:rsid w:val="00D73EF3"/>
    <w:rsid w:val="00D74B5E"/>
    <w:rsid w:val="00D74CD1"/>
    <w:rsid w:val="00D75D40"/>
    <w:rsid w:val="00D779BC"/>
    <w:rsid w:val="00D80DFB"/>
    <w:rsid w:val="00D84C0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1E4"/>
    <w:rsid w:val="00DB5A4E"/>
    <w:rsid w:val="00DC17E6"/>
    <w:rsid w:val="00DD1906"/>
    <w:rsid w:val="00DE0780"/>
    <w:rsid w:val="00DE2617"/>
    <w:rsid w:val="00DE507A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717"/>
    <w:rsid w:val="00E1792C"/>
    <w:rsid w:val="00E21918"/>
    <w:rsid w:val="00E22447"/>
    <w:rsid w:val="00E259D4"/>
    <w:rsid w:val="00E277A7"/>
    <w:rsid w:val="00E32F28"/>
    <w:rsid w:val="00E3519B"/>
    <w:rsid w:val="00E361E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3B9F"/>
    <w:rsid w:val="00E94EFF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B6B"/>
    <w:rsid w:val="00EC3776"/>
    <w:rsid w:val="00EC5BC1"/>
    <w:rsid w:val="00EC70D4"/>
    <w:rsid w:val="00ED0BFA"/>
    <w:rsid w:val="00ED1945"/>
    <w:rsid w:val="00ED517A"/>
    <w:rsid w:val="00ED5711"/>
    <w:rsid w:val="00ED6CDF"/>
    <w:rsid w:val="00ED72A4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785"/>
    <w:rsid w:val="00F516F7"/>
    <w:rsid w:val="00F518BC"/>
    <w:rsid w:val="00F52BBC"/>
    <w:rsid w:val="00F55F2A"/>
    <w:rsid w:val="00F56B5F"/>
    <w:rsid w:val="00F57307"/>
    <w:rsid w:val="00F57FBF"/>
    <w:rsid w:val="00F60587"/>
    <w:rsid w:val="00F62ADE"/>
    <w:rsid w:val="00F6480D"/>
    <w:rsid w:val="00F67408"/>
    <w:rsid w:val="00F739BE"/>
    <w:rsid w:val="00F73AA7"/>
    <w:rsid w:val="00F7468C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267"/>
    <w:rsid w:val="00FB6E6D"/>
    <w:rsid w:val="00FB6EEE"/>
    <w:rsid w:val="00FC03C2"/>
    <w:rsid w:val="00FC362A"/>
    <w:rsid w:val="00FC5971"/>
    <w:rsid w:val="00FC7182"/>
    <w:rsid w:val="00FD3CE1"/>
    <w:rsid w:val="00FD40D2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9DB3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NincstrkzChar">
    <w:name w:val="Nincs térköz Char"/>
    <w:link w:val="Nincstrkz"/>
    <w:uiPriority w:val="1"/>
    <w:locked/>
    <w:rsid w:val="00213D82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6E6E3A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E591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E591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E591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E591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E591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E591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E591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D580C6776914767BC482E786CF15D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12A425-2CC7-4B27-9EC8-9A881BD1EE3C}"/>
      </w:docPartPr>
      <w:docPartBody>
        <w:p w:rsidR="005C1E0F" w:rsidRDefault="00E01C3A" w:rsidP="00E01C3A">
          <w:pPr>
            <w:pStyle w:val="4D580C6776914767BC482E786CF15D1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236947434D49AD86A2FFFFCAD06A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ADCBCC-BA13-4761-87F1-F6717B65F7A0}"/>
      </w:docPartPr>
      <w:docPartBody>
        <w:p w:rsidR="005C1E0F" w:rsidRDefault="00E01C3A" w:rsidP="00E01C3A">
          <w:pPr>
            <w:pStyle w:val="A8236947434D49AD86A2FFFFCAD06A7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B5DEEB1B623482FA6D8739432FC90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47C9C9-30CF-4A42-8E03-34FB612E8620}"/>
      </w:docPartPr>
      <w:docPartBody>
        <w:p w:rsidR="005C1E0F" w:rsidRDefault="00E01C3A" w:rsidP="00E01C3A">
          <w:pPr>
            <w:pStyle w:val="BB5DEEB1B623482FA6D8739432FC90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E5917"/>
    <w:rsid w:val="00206665"/>
    <w:rsid w:val="002977DD"/>
    <w:rsid w:val="003F0740"/>
    <w:rsid w:val="0044242B"/>
    <w:rsid w:val="00453088"/>
    <w:rsid w:val="00563FD1"/>
    <w:rsid w:val="005803F7"/>
    <w:rsid w:val="00583D0B"/>
    <w:rsid w:val="005C1E0F"/>
    <w:rsid w:val="00634C75"/>
    <w:rsid w:val="006D6362"/>
    <w:rsid w:val="006D78AB"/>
    <w:rsid w:val="00752930"/>
    <w:rsid w:val="00951CF1"/>
    <w:rsid w:val="00993A01"/>
    <w:rsid w:val="00A73A7E"/>
    <w:rsid w:val="00AC7EFB"/>
    <w:rsid w:val="00BE4CE5"/>
    <w:rsid w:val="00BF378D"/>
    <w:rsid w:val="00CD2ED7"/>
    <w:rsid w:val="00E01C3A"/>
    <w:rsid w:val="00E047FD"/>
    <w:rsid w:val="00F936A2"/>
    <w:rsid w:val="00F9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01C3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4D580C6776914767BC482E786CF15D19">
    <w:name w:val="4D580C6776914767BC482E786CF15D19"/>
    <w:rsid w:val="00E01C3A"/>
  </w:style>
  <w:style w:type="paragraph" w:customStyle="1" w:styleId="A8236947434D49AD86A2FFFFCAD06A71">
    <w:name w:val="A8236947434D49AD86A2FFFFCAD06A71"/>
    <w:rsid w:val="00E01C3A"/>
  </w:style>
  <w:style w:type="paragraph" w:customStyle="1" w:styleId="BB5DEEB1B623482FA6D8739432FC9070">
    <w:name w:val="BB5DEEB1B623482FA6D8739432FC9070"/>
    <w:rsid w:val="00E01C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7EC2-2D17-41D3-8767-4310B33D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2258</Words>
  <Characters>15584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34</cp:revision>
  <cp:lastPrinted>2015-06-19T08:32:00Z</cp:lastPrinted>
  <dcterms:created xsi:type="dcterms:W3CDTF">2022-09-21T10:20:00Z</dcterms:created>
  <dcterms:modified xsi:type="dcterms:W3CDTF">2023-11-29T13:27:00Z</dcterms:modified>
</cp:coreProperties>
</file>